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46" w:rsidRPr="003D5246" w:rsidRDefault="003D5246" w:rsidP="00CE10B7">
      <w:pPr>
        <w:spacing w:after="0" w:line="240" w:lineRule="auto"/>
        <w:jc w:val="center"/>
        <w:rPr>
          <w:rFonts w:ascii="Times New Roman" w:eastAsia="Times New Roman" w:hAnsi="Times New Roman" w:cs="Times New Roman"/>
          <w:b/>
          <w:bCs/>
          <w:sz w:val="28"/>
          <w:szCs w:val="28"/>
          <w:lang w:eastAsia="ru-RU"/>
        </w:rPr>
      </w:pPr>
      <w:bookmarkStart w:id="0" w:name="_GoBack"/>
      <w:bookmarkEnd w:id="0"/>
      <w:r>
        <w:rPr>
          <w:rFonts w:ascii="Times New Roman" w:eastAsia="Times New Roman" w:hAnsi="Times New Roman" w:cs="Times New Roman"/>
          <w:b/>
          <w:bCs/>
          <w:sz w:val="28"/>
          <w:szCs w:val="28"/>
          <w:lang w:eastAsia="ru-RU"/>
        </w:rPr>
        <w:t>АССОЦИАЦИЯ</w:t>
      </w:r>
    </w:p>
    <w:p w:rsidR="00762793" w:rsidRDefault="00762793" w:rsidP="00762793">
      <w:pPr>
        <w:spacing w:after="0" w:line="240" w:lineRule="auto"/>
        <w:jc w:val="center"/>
        <w:rPr>
          <w:rFonts w:ascii="Times New Roman" w:eastAsia="Times New Roman" w:hAnsi="Times New Roman" w:cs="Times New Roman"/>
          <w:sz w:val="24"/>
          <w:szCs w:val="24"/>
          <w:lang w:eastAsia="ru-RU"/>
        </w:rPr>
      </w:pPr>
      <w:r w:rsidRPr="00762793">
        <w:rPr>
          <w:rFonts w:ascii="Times New Roman" w:eastAsia="Times New Roman" w:hAnsi="Times New Roman" w:cs="Times New Roman"/>
          <w:b/>
          <w:bCs/>
          <w:sz w:val="28"/>
          <w:szCs w:val="28"/>
          <w:lang w:eastAsia="ru-RU"/>
        </w:rPr>
        <w:t>«Нижегородское объединение строительных организаций»</w:t>
      </w:r>
    </w:p>
    <w:p w:rsidR="00762793" w:rsidRDefault="00762793" w:rsidP="003D5246">
      <w:pPr>
        <w:spacing w:after="0" w:line="240" w:lineRule="auto"/>
        <w:jc w:val="right"/>
        <w:rPr>
          <w:rFonts w:ascii="Times New Roman" w:eastAsia="Times New Roman" w:hAnsi="Times New Roman" w:cs="Times New Roman"/>
          <w:b/>
          <w:sz w:val="24"/>
          <w:szCs w:val="24"/>
          <w:lang w:eastAsia="ru-RU"/>
        </w:rPr>
      </w:pPr>
    </w:p>
    <w:p w:rsidR="003D5246" w:rsidRPr="003D5246" w:rsidRDefault="003D5246" w:rsidP="003D5246">
      <w:pPr>
        <w:spacing w:after="0" w:line="240" w:lineRule="auto"/>
        <w:jc w:val="right"/>
        <w:rPr>
          <w:rFonts w:ascii="Times New Roman" w:eastAsia="Times New Roman" w:hAnsi="Times New Roman" w:cs="Times New Roman"/>
          <w:b/>
          <w:sz w:val="24"/>
          <w:szCs w:val="24"/>
          <w:lang w:eastAsia="ru-RU"/>
        </w:rPr>
      </w:pPr>
      <w:r w:rsidRPr="003D5246">
        <w:rPr>
          <w:rFonts w:ascii="Times New Roman" w:eastAsia="Times New Roman" w:hAnsi="Times New Roman" w:cs="Times New Roman"/>
          <w:b/>
          <w:sz w:val="24"/>
          <w:szCs w:val="24"/>
          <w:lang w:eastAsia="ru-RU"/>
        </w:rPr>
        <w:t>УТВЕРЖДЕНО:</w:t>
      </w:r>
    </w:p>
    <w:p w:rsidR="003D5246" w:rsidRPr="003D5246" w:rsidRDefault="003D5246" w:rsidP="003D5246">
      <w:pPr>
        <w:spacing w:after="0" w:line="240" w:lineRule="auto"/>
        <w:jc w:val="right"/>
        <w:rPr>
          <w:rFonts w:ascii="Times New Roman" w:eastAsia="Times New Roman" w:hAnsi="Times New Roman" w:cs="Times New Roman"/>
          <w:sz w:val="24"/>
          <w:szCs w:val="24"/>
          <w:lang w:eastAsia="ru-RU"/>
        </w:rPr>
      </w:pPr>
    </w:p>
    <w:p w:rsidR="00CF68CB" w:rsidRDefault="003D5246" w:rsidP="003D5246">
      <w:pPr>
        <w:spacing w:after="0" w:line="240" w:lineRule="auto"/>
        <w:jc w:val="right"/>
        <w:rPr>
          <w:rFonts w:ascii="Times New Roman" w:eastAsia="Times New Roman" w:hAnsi="Times New Roman" w:cs="Times New Roman"/>
          <w:sz w:val="24"/>
          <w:szCs w:val="24"/>
          <w:lang w:eastAsia="ru-RU"/>
        </w:rPr>
      </w:pPr>
      <w:r w:rsidRPr="003D5246">
        <w:rPr>
          <w:rFonts w:ascii="Times New Roman" w:eastAsia="Times New Roman" w:hAnsi="Times New Roman" w:cs="Times New Roman"/>
          <w:sz w:val="24"/>
          <w:szCs w:val="24"/>
          <w:lang w:eastAsia="ru-RU"/>
        </w:rPr>
        <w:t>решением Общего собрания членов</w:t>
      </w:r>
      <w:r w:rsidR="00CF68CB">
        <w:rPr>
          <w:rFonts w:ascii="Times New Roman" w:eastAsia="Times New Roman" w:hAnsi="Times New Roman" w:cs="Times New Roman"/>
          <w:sz w:val="24"/>
          <w:szCs w:val="24"/>
          <w:lang w:eastAsia="ru-RU"/>
        </w:rPr>
        <w:t xml:space="preserve"> </w:t>
      </w:r>
    </w:p>
    <w:p w:rsidR="00762793" w:rsidRDefault="00CF68CB" w:rsidP="00762793">
      <w:pPr>
        <w:spacing w:after="0" w:line="240" w:lineRule="auto"/>
        <w:jc w:val="right"/>
        <w:rPr>
          <w:rFonts w:ascii="Times New Roman" w:eastAsia="Times New Roman" w:hAnsi="Times New Roman" w:cs="Times New Roman"/>
          <w:sz w:val="24"/>
          <w:szCs w:val="24"/>
          <w:lang w:eastAsia="ru-RU"/>
        </w:rPr>
      </w:pPr>
      <w:r w:rsidRPr="00CF68CB">
        <w:rPr>
          <w:rFonts w:ascii="Times New Roman" w:eastAsia="Times New Roman" w:hAnsi="Times New Roman" w:cs="Times New Roman"/>
          <w:sz w:val="24"/>
          <w:szCs w:val="24"/>
          <w:lang w:eastAsia="ru-RU"/>
        </w:rPr>
        <w:t xml:space="preserve">Ассоциации </w:t>
      </w:r>
      <w:r w:rsidR="008A23FD" w:rsidRPr="008A23FD">
        <w:rPr>
          <w:rFonts w:ascii="Times New Roman" w:eastAsia="Times New Roman" w:hAnsi="Times New Roman" w:cs="Times New Roman"/>
          <w:sz w:val="24"/>
          <w:szCs w:val="24"/>
          <w:lang w:eastAsia="ru-RU"/>
        </w:rPr>
        <w:t xml:space="preserve"> </w:t>
      </w:r>
      <w:r w:rsidR="00762793" w:rsidRPr="00762793">
        <w:rPr>
          <w:rFonts w:ascii="Times New Roman" w:eastAsia="Times New Roman" w:hAnsi="Times New Roman" w:cs="Times New Roman"/>
          <w:sz w:val="24"/>
          <w:szCs w:val="24"/>
          <w:lang w:eastAsia="ru-RU"/>
        </w:rPr>
        <w:t xml:space="preserve">«Нижегородское объединение </w:t>
      </w:r>
    </w:p>
    <w:p w:rsidR="00762793" w:rsidRDefault="00762793" w:rsidP="00762793">
      <w:pPr>
        <w:spacing w:after="0" w:line="240" w:lineRule="auto"/>
        <w:jc w:val="right"/>
        <w:rPr>
          <w:rFonts w:ascii="Times New Roman" w:eastAsia="Times New Roman" w:hAnsi="Times New Roman" w:cs="Times New Roman"/>
          <w:bCs/>
          <w:sz w:val="24"/>
          <w:szCs w:val="24"/>
          <w:lang w:eastAsia="ru-RU"/>
        </w:rPr>
      </w:pPr>
      <w:r w:rsidRPr="00762793">
        <w:rPr>
          <w:rFonts w:ascii="Times New Roman" w:eastAsia="Times New Roman" w:hAnsi="Times New Roman" w:cs="Times New Roman"/>
          <w:sz w:val="24"/>
          <w:szCs w:val="24"/>
          <w:lang w:eastAsia="ru-RU"/>
        </w:rPr>
        <w:t>строительных организаций»</w:t>
      </w:r>
      <w:r w:rsidR="003D5246" w:rsidRPr="003D5246">
        <w:rPr>
          <w:rFonts w:ascii="Times New Roman" w:eastAsia="Times New Roman" w:hAnsi="Times New Roman" w:cs="Times New Roman"/>
          <w:bCs/>
          <w:sz w:val="24"/>
          <w:szCs w:val="24"/>
          <w:lang w:eastAsia="ru-RU"/>
        </w:rPr>
        <w:t xml:space="preserve">                                                             </w:t>
      </w:r>
      <w:r w:rsidR="00D960A9">
        <w:rPr>
          <w:rFonts w:ascii="Times New Roman" w:eastAsia="Times New Roman" w:hAnsi="Times New Roman" w:cs="Times New Roman"/>
          <w:bCs/>
          <w:sz w:val="24"/>
          <w:szCs w:val="24"/>
          <w:lang w:eastAsia="ru-RU"/>
        </w:rPr>
        <w:t xml:space="preserve"> </w:t>
      </w:r>
      <w:r w:rsidR="00EC067D">
        <w:rPr>
          <w:rFonts w:ascii="Times New Roman" w:eastAsia="Times New Roman" w:hAnsi="Times New Roman" w:cs="Times New Roman"/>
          <w:bCs/>
          <w:sz w:val="24"/>
          <w:szCs w:val="24"/>
          <w:lang w:eastAsia="ru-RU"/>
        </w:rPr>
        <w:t xml:space="preserve">                    </w:t>
      </w:r>
    </w:p>
    <w:p w:rsidR="003D5246" w:rsidRPr="003D5246" w:rsidRDefault="00EC067D" w:rsidP="00762793">
      <w:pPr>
        <w:spacing w:after="0" w:line="240" w:lineRule="auto"/>
        <w:jc w:val="right"/>
        <w:rPr>
          <w:rFonts w:ascii="Times New Roman" w:eastAsia="Times New Roman" w:hAnsi="Times New Roman" w:cs="Times New Roman"/>
          <w:b/>
          <w:bCs/>
          <w:sz w:val="26"/>
          <w:szCs w:val="26"/>
          <w:lang w:eastAsia="ru-RU"/>
        </w:rPr>
      </w:pPr>
      <w:r>
        <w:rPr>
          <w:rFonts w:ascii="Times New Roman" w:eastAsia="Times New Roman" w:hAnsi="Times New Roman" w:cs="Times New Roman"/>
          <w:bCs/>
          <w:sz w:val="24"/>
          <w:szCs w:val="24"/>
          <w:lang w:eastAsia="ru-RU"/>
        </w:rPr>
        <w:t>Протокол №</w:t>
      </w:r>
      <w:r w:rsidR="007A6DA2">
        <w:rPr>
          <w:rFonts w:ascii="Times New Roman" w:eastAsia="Times New Roman" w:hAnsi="Times New Roman" w:cs="Times New Roman"/>
          <w:bCs/>
          <w:sz w:val="24"/>
          <w:szCs w:val="24"/>
          <w:lang w:eastAsia="ru-RU"/>
        </w:rPr>
        <w:t xml:space="preserve"> 2</w:t>
      </w:r>
      <w:r w:rsidR="00225CBD">
        <w:rPr>
          <w:rFonts w:ascii="Times New Roman" w:eastAsia="Times New Roman" w:hAnsi="Times New Roman" w:cs="Times New Roman"/>
          <w:bCs/>
          <w:sz w:val="24"/>
          <w:szCs w:val="24"/>
          <w:lang w:eastAsia="ru-RU"/>
        </w:rPr>
        <w:t>6</w:t>
      </w:r>
      <w:r w:rsidR="003D5246" w:rsidRPr="003D5246">
        <w:rPr>
          <w:rFonts w:ascii="Times New Roman" w:eastAsia="Times New Roman" w:hAnsi="Times New Roman" w:cs="Times New Roman"/>
          <w:bCs/>
          <w:sz w:val="24"/>
          <w:szCs w:val="24"/>
          <w:lang w:eastAsia="ru-RU"/>
        </w:rPr>
        <w:t xml:space="preserve"> от</w:t>
      </w:r>
      <w:r w:rsidR="008E2DEE">
        <w:rPr>
          <w:rFonts w:ascii="Times New Roman" w:eastAsia="Times New Roman" w:hAnsi="Times New Roman" w:cs="Times New Roman"/>
          <w:bCs/>
          <w:sz w:val="24"/>
          <w:szCs w:val="24"/>
          <w:lang w:eastAsia="ru-RU"/>
        </w:rPr>
        <w:t xml:space="preserve"> </w:t>
      </w:r>
      <w:r w:rsidR="00253BFB">
        <w:rPr>
          <w:rFonts w:ascii="Times New Roman" w:eastAsia="Times New Roman" w:hAnsi="Times New Roman" w:cs="Times New Roman"/>
          <w:bCs/>
          <w:sz w:val="24"/>
          <w:szCs w:val="24"/>
          <w:lang w:eastAsia="ru-RU"/>
        </w:rPr>
        <w:t>18</w:t>
      </w:r>
      <w:r w:rsidR="00D960A9">
        <w:rPr>
          <w:rFonts w:ascii="Times New Roman" w:eastAsia="Times New Roman" w:hAnsi="Times New Roman" w:cs="Times New Roman"/>
          <w:bCs/>
          <w:sz w:val="24"/>
          <w:szCs w:val="24"/>
          <w:lang w:eastAsia="ru-RU"/>
        </w:rPr>
        <w:t>.</w:t>
      </w:r>
      <w:r w:rsidR="00253BFB">
        <w:rPr>
          <w:rFonts w:ascii="Times New Roman" w:eastAsia="Times New Roman" w:hAnsi="Times New Roman" w:cs="Times New Roman"/>
          <w:bCs/>
          <w:sz w:val="24"/>
          <w:szCs w:val="24"/>
          <w:lang w:eastAsia="ru-RU"/>
        </w:rPr>
        <w:t>04</w:t>
      </w:r>
      <w:r w:rsidR="00D960A9">
        <w:rPr>
          <w:rFonts w:ascii="Times New Roman" w:eastAsia="Times New Roman" w:hAnsi="Times New Roman" w:cs="Times New Roman"/>
          <w:bCs/>
          <w:sz w:val="24"/>
          <w:szCs w:val="24"/>
          <w:lang w:eastAsia="ru-RU"/>
        </w:rPr>
        <w:t>.201</w:t>
      </w:r>
      <w:r w:rsidR="00225CBD">
        <w:rPr>
          <w:rFonts w:ascii="Times New Roman" w:eastAsia="Times New Roman" w:hAnsi="Times New Roman" w:cs="Times New Roman"/>
          <w:bCs/>
          <w:sz w:val="24"/>
          <w:szCs w:val="24"/>
          <w:lang w:eastAsia="ru-RU"/>
        </w:rPr>
        <w:t>9</w:t>
      </w:r>
      <w:r w:rsidR="007A6DA2">
        <w:rPr>
          <w:rFonts w:ascii="Times New Roman" w:eastAsia="Times New Roman" w:hAnsi="Times New Roman" w:cs="Times New Roman"/>
          <w:bCs/>
          <w:sz w:val="24"/>
          <w:szCs w:val="24"/>
          <w:lang w:eastAsia="ru-RU"/>
        </w:rPr>
        <w:t xml:space="preserve"> года</w:t>
      </w:r>
    </w:p>
    <w:p w:rsidR="00026162" w:rsidRDefault="00026162" w:rsidP="00026162">
      <w:pPr>
        <w:pStyle w:val="a3"/>
        <w:ind w:left="4536"/>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tabs>
          <w:tab w:val="left" w:pos="36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rPr>
          <w:rFonts w:ascii="Times New Roman" w:hAnsi="Times New Roman" w:cs="Times New Roman"/>
          <w:sz w:val="28"/>
          <w:szCs w:val="28"/>
        </w:rPr>
      </w:pPr>
    </w:p>
    <w:p w:rsidR="00026162" w:rsidRPr="00785663" w:rsidRDefault="00026162" w:rsidP="00026162">
      <w:pPr>
        <w:jc w:val="center"/>
        <w:rPr>
          <w:rFonts w:ascii="Times New Roman" w:hAnsi="Times New Roman" w:cs="Times New Roman"/>
          <w:sz w:val="32"/>
          <w:szCs w:val="28"/>
        </w:rPr>
      </w:pPr>
      <w:r w:rsidRPr="00785663">
        <w:rPr>
          <w:rFonts w:ascii="Times New Roman" w:hAnsi="Times New Roman" w:cs="Times New Roman"/>
          <w:sz w:val="32"/>
          <w:szCs w:val="28"/>
        </w:rPr>
        <w:t>ПОЛОЖЕНИЕ</w:t>
      </w:r>
    </w:p>
    <w:p w:rsidR="003D5246" w:rsidRDefault="00026162" w:rsidP="00026162">
      <w:pPr>
        <w:jc w:val="center"/>
        <w:rPr>
          <w:rFonts w:ascii="Times New Roman" w:hAnsi="Times New Roman" w:cs="Times New Roman"/>
          <w:b/>
          <w:sz w:val="28"/>
          <w:szCs w:val="28"/>
        </w:rPr>
      </w:pPr>
      <w:r w:rsidRPr="00785663">
        <w:rPr>
          <w:rFonts w:ascii="Times New Roman" w:hAnsi="Times New Roman" w:cs="Times New Roman"/>
          <w:sz w:val="32"/>
          <w:szCs w:val="28"/>
        </w:rPr>
        <w:t xml:space="preserve">О системе </w:t>
      </w:r>
      <w:r w:rsidR="00334C3B">
        <w:rPr>
          <w:rFonts w:ascii="Times New Roman" w:hAnsi="Times New Roman" w:cs="Times New Roman"/>
          <w:sz w:val="32"/>
          <w:szCs w:val="28"/>
        </w:rPr>
        <w:t>мер дисциплинарного воздействия</w:t>
      </w:r>
      <w:r w:rsidRPr="00785663">
        <w:rPr>
          <w:rFonts w:ascii="Times New Roman" w:hAnsi="Times New Roman" w:cs="Times New Roman"/>
          <w:sz w:val="32"/>
          <w:szCs w:val="28"/>
        </w:rPr>
        <w:t xml:space="preserve"> </w:t>
      </w:r>
      <w:r w:rsidR="001D6491" w:rsidRPr="001D6491">
        <w:rPr>
          <w:rFonts w:ascii="Times New Roman" w:hAnsi="Times New Roman" w:cs="Times New Roman"/>
          <w:sz w:val="32"/>
          <w:szCs w:val="28"/>
        </w:rPr>
        <w:t xml:space="preserve">за несоблюдение </w:t>
      </w:r>
      <w:r w:rsidR="005F142B" w:rsidRPr="00EE0F71">
        <w:rPr>
          <w:rFonts w:ascii="Times New Roman" w:hAnsi="Times New Roman" w:cs="Times New Roman"/>
          <w:sz w:val="32"/>
          <w:szCs w:val="28"/>
        </w:rPr>
        <w:t xml:space="preserve">требований законодательства Российской Федерации о градостроительной деятельности, </w:t>
      </w:r>
      <w:r w:rsidR="00541CF1" w:rsidRPr="00EE0F71">
        <w:rPr>
          <w:rFonts w:ascii="Times New Roman" w:hAnsi="Times New Roman" w:cs="Times New Roman"/>
          <w:sz w:val="32"/>
          <w:szCs w:val="28"/>
        </w:rPr>
        <w:t xml:space="preserve">условий членства, требований </w:t>
      </w:r>
      <w:r w:rsidR="005F142B" w:rsidRPr="00EE0F71">
        <w:rPr>
          <w:rFonts w:ascii="Times New Roman" w:hAnsi="Times New Roman" w:cs="Times New Roman"/>
          <w:sz w:val="32"/>
          <w:szCs w:val="28"/>
        </w:rPr>
        <w:t>стандартов и внутренних документов</w:t>
      </w:r>
      <w:r w:rsidR="00352428">
        <w:rPr>
          <w:rFonts w:ascii="Times New Roman" w:hAnsi="Times New Roman" w:cs="Times New Roman"/>
          <w:sz w:val="32"/>
          <w:szCs w:val="28"/>
        </w:rPr>
        <w:t xml:space="preserve"> </w:t>
      </w:r>
      <w:r w:rsidR="00EE0F71" w:rsidRPr="001D6491">
        <w:rPr>
          <w:rFonts w:ascii="Times New Roman" w:hAnsi="Times New Roman" w:cs="Times New Roman"/>
          <w:sz w:val="32"/>
          <w:szCs w:val="28"/>
        </w:rPr>
        <w:t xml:space="preserve">Ассоциации </w:t>
      </w:r>
      <w:r w:rsidR="008A23FD" w:rsidRPr="008A23FD">
        <w:rPr>
          <w:rFonts w:ascii="Times New Roman" w:hAnsi="Times New Roman" w:cs="Times New Roman"/>
          <w:sz w:val="32"/>
          <w:szCs w:val="28"/>
        </w:rPr>
        <w:t xml:space="preserve"> </w:t>
      </w:r>
      <w:r w:rsidR="00762793" w:rsidRPr="00762793">
        <w:rPr>
          <w:rFonts w:ascii="Times New Roman" w:hAnsi="Times New Roman" w:cs="Times New Roman"/>
          <w:sz w:val="32"/>
          <w:szCs w:val="28"/>
        </w:rPr>
        <w:t>«Нижегородское объединение строительных организаций»</w:t>
      </w:r>
    </w:p>
    <w:p w:rsidR="003D5246" w:rsidRDefault="003D5246" w:rsidP="00026162">
      <w:pPr>
        <w:jc w:val="center"/>
        <w:rPr>
          <w:rFonts w:ascii="Times New Roman" w:hAnsi="Times New Roman" w:cs="Times New Roman"/>
          <w:b/>
          <w:sz w:val="28"/>
          <w:szCs w:val="28"/>
        </w:rPr>
      </w:pPr>
    </w:p>
    <w:p w:rsidR="003D5246" w:rsidRDefault="003D5246"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EE0F71" w:rsidRDefault="00EE0F71" w:rsidP="00026162">
      <w:pPr>
        <w:jc w:val="center"/>
        <w:rPr>
          <w:rFonts w:ascii="Times New Roman" w:hAnsi="Times New Roman" w:cs="Times New Roman"/>
          <w:b/>
          <w:sz w:val="28"/>
          <w:szCs w:val="28"/>
        </w:rPr>
      </w:pPr>
    </w:p>
    <w:p w:rsidR="00EE0F71" w:rsidRDefault="00EE0F71" w:rsidP="00026162">
      <w:pPr>
        <w:jc w:val="center"/>
        <w:rPr>
          <w:rFonts w:ascii="Times New Roman" w:hAnsi="Times New Roman" w:cs="Times New Roman"/>
          <w:b/>
          <w:sz w:val="28"/>
          <w:szCs w:val="28"/>
        </w:rPr>
      </w:pPr>
    </w:p>
    <w:p w:rsidR="00EE0F71" w:rsidRDefault="00EE0F71" w:rsidP="00026162">
      <w:pPr>
        <w:jc w:val="center"/>
        <w:rPr>
          <w:rFonts w:ascii="Times New Roman" w:hAnsi="Times New Roman" w:cs="Times New Roman"/>
          <w:b/>
          <w:sz w:val="28"/>
          <w:szCs w:val="28"/>
        </w:rPr>
      </w:pPr>
    </w:p>
    <w:p w:rsidR="00EE0F71" w:rsidRDefault="00EE0F71" w:rsidP="00026162">
      <w:pPr>
        <w:jc w:val="center"/>
        <w:rPr>
          <w:rFonts w:ascii="Times New Roman" w:hAnsi="Times New Roman" w:cs="Times New Roman"/>
          <w:b/>
          <w:sz w:val="28"/>
          <w:szCs w:val="28"/>
        </w:rPr>
      </w:pPr>
    </w:p>
    <w:p w:rsidR="00026162" w:rsidRDefault="00026162" w:rsidP="003D5246">
      <w:pP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762793" w:rsidRDefault="00762793" w:rsidP="00026162">
      <w:pPr>
        <w:jc w:val="center"/>
        <w:rPr>
          <w:rFonts w:ascii="Times New Roman" w:hAnsi="Times New Roman" w:cs="Times New Roman"/>
          <w:b/>
          <w:sz w:val="28"/>
          <w:szCs w:val="28"/>
        </w:rPr>
      </w:pPr>
    </w:p>
    <w:p w:rsidR="00762793" w:rsidRDefault="00762793" w:rsidP="00026162">
      <w:pPr>
        <w:jc w:val="center"/>
        <w:rPr>
          <w:rFonts w:ascii="Times New Roman" w:hAnsi="Times New Roman" w:cs="Times New Roman"/>
          <w:b/>
          <w:sz w:val="28"/>
          <w:szCs w:val="28"/>
        </w:rPr>
      </w:pPr>
    </w:p>
    <w:p w:rsidR="00762793" w:rsidRDefault="00762793" w:rsidP="00026162">
      <w:pPr>
        <w:jc w:val="center"/>
        <w:rPr>
          <w:rFonts w:ascii="Times New Roman" w:hAnsi="Times New Roman" w:cs="Times New Roman"/>
          <w:b/>
          <w:sz w:val="28"/>
          <w:szCs w:val="28"/>
        </w:rPr>
      </w:pPr>
    </w:p>
    <w:p w:rsidR="00026162" w:rsidRDefault="00253BFB" w:rsidP="00026162">
      <w:pPr>
        <w:jc w:val="center"/>
        <w:rPr>
          <w:rFonts w:ascii="Times New Roman" w:hAnsi="Times New Roman" w:cs="Times New Roman"/>
          <w:b/>
          <w:sz w:val="28"/>
          <w:szCs w:val="28"/>
        </w:rPr>
      </w:pPr>
      <w:r>
        <w:rPr>
          <w:rFonts w:ascii="Times New Roman" w:hAnsi="Times New Roman" w:cs="Times New Roman"/>
          <w:b/>
          <w:sz w:val="28"/>
          <w:szCs w:val="28"/>
        </w:rPr>
        <w:t>г. Нижний Новгород</w:t>
      </w:r>
      <w:r w:rsidR="00026162">
        <w:rPr>
          <w:rFonts w:ascii="Times New Roman" w:hAnsi="Times New Roman" w:cs="Times New Roman"/>
          <w:b/>
          <w:sz w:val="28"/>
          <w:szCs w:val="28"/>
        </w:rPr>
        <w:t>, 201</w:t>
      </w:r>
      <w:r w:rsidR="00AA1279">
        <w:rPr>
          <w:rFonts w:ascii="Times New Roman" w:hAnsi="Times New Roman" w:cs="Times New Roman"/>
          <w:b/>
          <w:sz w:val="28"/>
          <w:szCs w:val="28"/>
        </w:rPr>
        <w:t>9</w:t>
      </w:r>
    </w:p>
    <w:p w:rsidR="00A3024D" w:rsidRDefault="00A3024D" w:rsidP="00907445">
      <w:pPr>
        <w:jc w:val="both"/>
        <w:rPr>
          <w:rFonts w:ascii="Times New Roman" w:hAnsi="Times New Roman" w:cs="Times New Roman"/>
          <w:sz w:val="28"/>
          <w:szCs w:val="28"/>
        </w:rPr>
      </w:pPr>
    </w:p>
    <w:p w:rsidR="003B1E9D" w:rsidRDefault="003B1E9D" w:rsidP="003B1E9D">
      <w:pPr>
        <w:jc w:val="both"/>
        <w:rPr>
          <w:rFonts w:ascii="Times New Roman" w:hAnsi="Times New Roman" w:cs="Times New Roman"/>
          <w:sz w:val="28"/>
          <w:szCs w:val="28"/>
        </w:rPr>
      </w:pPr>
      <w:r w:rsidRPr="00907445">
        <w:rPr>
          <w:rFonts w:ascii="Times New Roman" w:hAnsi="Times New Roman" w:cs="Times New Roman"/>
          <w:sz w:val="28"/>
          <w:szCs w:val="28"/>
        </w:rPr>
        <w:t xml:space="preserve">Оглавление </w:t>
      </w:r>
    </w:p>
    <w:p w:rsidR="003B1E9D" w:rsidRPr="002760B6" w:rsidRDefault="003B1E9D" w:rsidP="003B1E9D">
      <w:pPr>
        <w:numPr>
          <w:ilvl w:val="0"/>
          <w:numId w:val="5"/>
        </w:numPr>
        <w:spacing w:before="240" w:after="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ОБЩИЕ ПОЛОЖЕНИЯ...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...................................................................3</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СИСТЕМА МЕР ДИСЦИПЛИНАРНОГО ВОЗДЕЙСТВИЯ............</w:t>
      </w:r>
      <w:r>
        <w:rPr>
          <w:rFonts w:ascii="Times New Roman" w:eastAsia="Calibri" w:hAnsi="Times New Roman" w:cs="Times New Roman"/>
          <w:sz w:val="28"/>
          <w:szCs w:val="28"/>
        </w:rPr>
        <w:t>........</w:t>
      </w:r>
      <w:r w:rsidR="00CF68CB">
        <w:rPr>
          <w:rFonts w:ascii="Times New Roman" w:eastAsia="Calibri" w:hAnsi="Times New Roman" w:cs="Times New Roman"/>
          <w:sz w:val="28"/>
          <w:szCs w:val="28"/>
        </w:rPr>
        <w:t>4</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 xml:space="preserve">ОРГАНЫ </w:t>
      </w:r>
      <w:r w:rsidR="00223AB2">
        <w:rPr>
          <w:rFonts w:ascii="Times New Roman" w:eastAsia="Calibri" w:hAnsi="Times New Roman" w:cs="Times New Roman"/>
          <w:sz w:val="28"/>
          <w:szCs w:val="28"/>
        </w:rPr>
        <w:t>АССОЦИАЦИИ</w:t>
      </w:r>
      <w:r w:rsidRPr="002760B6">
        <w:rPr>
          <w:rFonts w:ascii="Times New Roman" w:eastAsia="Calibri" w:hAnsi="Times New Roman" w:cs="Times New Roman"/>
          <w:sz w:val="28"/>
          <w:szCs w:val="28"/>
        </w:rPr>
        <w:t>, УПОЛНОМОЧЕННЫЕ НА ПРИМЕНЕНИЕ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w:t>
      </w:r>
      <w:r w:rsidR="00CF68CB">
        <w:rPr>
          <w:rFonts w:ascii="Times New Roman" w:eastAsia="Calibri" w:hAnsi="Times New Roman" w:cs="Times New Roman"/>
          <w:sz w:val="28"/>
          <w:szCs w:val="28"/>
        </w:rPr>
        <w:t>6</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 xml:space="preserve">ПОРЯДОК РАССМОТРЕНИЯ ДЕЛ О ПРИМЕНЕНИИИ В ОТНОШЕНИИ ЧЛЕНОВ </w:t>
      </w:r>
      <w:r w:rsidR="00223AB2">
        <w:rPr>
          <w:rFonts w:ascii="Times New Roman" w:eastAsia="Calibri" w:hAnsi="Times New Roman" w:cs="Times New Roman"/>
          <w:sz w:val="28"/>
          <w:szCs w:val="28"/>
        </w:rPr>
        <w:t>АССОЦИАЦИИ</w:t>
      </w:r>
      <w:r w:rsidRPr="002760B6">
        <w:rPr>
          <w:rFonts w:ascii="Times New Roman" w:eastAsia="Calibri" w:hAnsi="Times New Roman" w:cs="Times New Roman"/>
          <w:sz w:val="28"/>
          <w:szCs w:val="28"/>
        </w:rPr>
        <w:t xml:space="preserve">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w:t>
      </w:r>
      <w:r w:rsidR="00832D5C">
        <w:rPr>
          <w:rFonts w:ascii="Times New Roman" w:eastAsia="Calibri" w:hAnsi="Times New Roman" w:cs="Times New Roman"/>
          <w:sz w:val="28"/>
          <w:szCs w:val="28"/>
        </w:rPr>
        <w:t>..........................................8</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ОСНОВАНИЯ ПРИМЕНЕНИЯ МЕР ДИСЦИПЛИНАРНОГО ВОЗДЕЙСТВИЯ И НАЧАЛА ДИСЦИПЛИНАРНОГО ПРОИЗВОДСТВА………………………………………………</w:t>
      </w:r>
      <w:r>
        <w:rPr>
          <w:rFonts w:ascii="Times New Roman" w:eastAsia="Calibri" w:hAnsi="Times New Roman" w:cs="Times New Roman"/>
          <w:sz w:val="28"/>
          <w:szCs w:val="28"/>
        </w:rPr>
        <w:t>……………</w:t>
      </w:r>
      <w:r w:rsidR="00832D5C">
        <w:rPr>
          <w:rFonts w:ascii="Times New Roman" w:eastAsia="Calibri" w:hAnsi="Times New Roman" w:cs="Times New Roman"/>
          <w:sz w:val="28"/>
          <w:szCs w:val="28"/>
        </w:rPr>
        <w:t>…</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w:t>
      </w:r>
      <w:r w:rsidR="00CF68CB">
        <w:rPr>
          <w:rFonts w:ascii="Times New Roman" w:eastAsia="Calibri" w:hAnsi="Times New Roman" w:cs="Times New Roman"/>
          <w:sz w:val="28"/>
          <w:szCs w:val="28"/>
        </w:rPr>
        <w:t>1</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ПРАВА ИНДИВИДУАЛЬНОГО ПРЕДПРИНИМАТЕЛЯ ИЛИ ЮРИДИЧЕСКОГО ЛИЦА ПРИ РАССМОТРЕНИИ ДЕЛ О НАРУШЕНИЯХ ИМИ ОБЯЗАТЕЛЬНЫХ ТРЕБОВАНИЙ..................</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w:t>
      </w:r>
      <w:r w:rsidR="00CF68CB">
        <w:rPr>
          <w:rFonts w:ascii="Times New Roman" w:eastAsia="Calibri" w:hAnsi="Times New Roman" w:cs="Times New Roman"/>
          <w:sz w:val="28"/>
          <w:szCs w:val="28"/>
        </w:rPr>
        <w:t>3</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ОБЖАЛОВАНИЕ РЕШЕНИЙ О ПРИМЕНЕНИИ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w:t>
      </w:r>
      <w:r w:rsidR="00832D5C">
        <w:rPr>
          <w:rFonts w:ascii="Times New Roman" w:eastAsia="Calibri" w:hAnsi="Times New Roman" w:cs="Times New Roman"/>
          <w:sz w:val="28"/>
          <w:szCs w:val="28"/>
        </w:rPr>
        <w:t>4</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ЗАКЛЮЧИТЕЛЬНЫЕ ПОЛОЖЕНИЯ..............................................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w:t>
      </w:r>
      <w:r w:rsidR="00832D5C">
        <w:rPr>
          <w:rFonts w:ascii="Times New Roman" w:eastAsia="Calibri" w:hAnsi="Times New Roman" w:cs="Times New Roman"/>
          <w:sz w:val="28"/>
          <w:szCs w:val="28"/>
        </w:rPr>
        <w:t>5</w:t>
      </w:r>
    </w:p>
    <w:p w:rsidR="00FC1A4D" w:rsidRDefault="00FC1A4D" w:rsidP="00FC1A4D">
      <w:pPr>
        <w:rPr>
          <w:rFonts w:ascii="Times New Roman" w:hAnsi="Times New Roman" w:cs="Times New Roman"/>
          <w:sz w:val="28"/>
          <w:szCs w:val="28"/>
        </w:rPr>
      </w:pPr>
    </w:p>
    <w:p w:rsidR="00FC1A4D" w:rsidRDefault="00FC1A4D"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CF68CB" w:rsidRDefault="00CF68CB"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8A23FD" w:rsidRDefault="008A23FD"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CA09D5" w:rsidRPr="001518C2" w:rsidRDefault="00907445" w:rsidP="001658B4">
      <w:pPr>
        <w:spacing w:before="360"/>
        <w:jc w:val="center"/>
        <w:rPr>
          <w:rFonts w:ascii="Times New Roman" w:hAnsi="Times New Roman" w:cs="Times New Roman"/>
          <w:b/>
          <w:sz w:val="28"/>
          <w:szCs w:val="28"/>
        </w:rPr>
      </w:pPr>
      <w:r w:rsidRPr="001518C2">
        <w:rPr>
          <w:rFonts w:ascii="Times New Roman" w:hAnsi="Times New Roman" w:cs="Times New Roman"/>
          <w:b/>
          <w:sz w:val="28"/>
          <w:szCs w:val="28"/>
        </w:rPr>
        <w:t>1. ОБЩИЕ ПОЛОЖЕНИЯ</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1.1</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Настоящее Положение разработано в соответствии с Градостроительны</w:t>
      </w:r>
      <w:r w:rsidR="00FC1A4D">
        <w:rPr>
          <w:rFonts w:ascii="Times New Roman" w:hAnsi="Times New Roman" w:cs="Times New Roman"/>
          <w:sz w:val="28"/>
          <w:szCs w:val="28"/>
        </w:rPr>
        <w:t>м кодексом Российской Федерации</w:t>
      </w:r>
      <w:r w:rsidRPr="00907445">
        <w:rPr>
          <w:rFonts w:ascii="Times New Roman" w:hAnsi="Times New Roman" w:cs="Times New Roman"/>
          <w:sz w:val="28"/>
          <w:szCs w:val="28"/>
        </w:rPr>
        <w:t>, Федеральным закон</w:t>
      </w:r>
      <w:r w:rsidR="00FC1A4D">
        <w:rPr>
          <w:rFonts w:ascii="Times New Roman" w:hAnsi="Times New Roman" w:cs="Times New Roman"/>
          <w:sz w:val="28"/>
          <w:szCs w:val="28"/>
        </w:rPr>
        <w:t>о</w:t>
      </w:r>
      <w:r w:rsidRPr="00907445">
        <w:rPr>
          <w:rFonts w:ascii="Times New Roman" w:hAnsi="Times New Roman" w:cs="Times New Roman"/>
          <w:sz w:val="28"/>
          <w:szCs w:val="28"/>
        </w:rPr>
        <w:t>м от 01.12.2007 № 315-ФЗ «О саморегулируемых организациях», Устав</w:t>
      </w:r>
      <w:r w:rsidR="00FC1A4D">
        <w:rPr>
          <w:rFonts w:ascii="Times New Roman" w:hAnsi="Times New Roman" w:cs="Times New Roman"/>
          <w:sz w:val="28"/>
          <w:szCs w:val="28"/>
        </w:rPr>
        <w:t xml:space="preserve">ом </w:t>
      </w:r>
      <w:r w:rsidR="00EE0F71">
        <w:rPr>
          <w:rFonts w:ascii="Times New Roman" w:hAnsi="Times New Roman" w:cs="Times New Roman"/>
          <w:sz w:val="28"/>
          <w:szCs w:val="28"/>
        </w:rPr>
        <w:t xml:space="preserve">и </w:t>
      </w:r>
      <w:r w:rsidR="00FC1A4D">
        <w:rPr>
          <w:rFonts w:ascii="Times New Roman" w:hAnsi="Times New Roman" w:cs="Times New Roman"/>
          <w:sz w:val="28"/>
          <w:szCs w:val="28"/>
        </w:rPr>
        <w:t>внутренними документами Ассоциации</w:t>
      </w:r>
      <w:r w:rsidR="00EE0F71" w:rsidRPr="00EE0F71">
        <w:rPr>
          <w:rFonts w:ascii="Times New Roman" w:hAnsi="Times New Roman" w:cs="Times New Roman"/>
          <w:sz w:val="28"/>
          <w:szCs w:val="28"/>
        </w:rPr>
        <w:t xml:space="preserve"> </w:t>
      </w:r>
      <w:r w:rsidR="008A23FD" w:rsidRPr="008A23FD">
        <w:rPr>
          <w:rFonts w:ascii="Times New Roman" w:hAnsi="Times New Roman" w:cs="Times New Roman"/>
          <w:sz w:val="28"/>
          <w:szCs w:val="28"/>
        </w:rPr>
        <w:t xml:space="preserve"> </w:t>
      </w:r>
      <w:r w:rsidR="00762793" w:rsidRPr="00762793">
        <w:rPr>
          <w:rFonts w:ascii="Times New Roman" w:hAnsi="Times New Roman" w:cs="Times New Roman"/>
          <w:sz w:val="28"/>
          <w:szCs w:val="28"/>
        </w:rPr>
        <w:t>«Нижегородское объединение строительных организаций»</w:t>
      </w:r>
      <w:r w:rsidR="00EE0F71" w:rsidRPr="00CE10B7">
        <w:rPr>
          <w:rFonts w:ascii="Times New Roman" w:hAnsi="Times New Roman" w:cs="Times New Roman"/>
          <w:sz w:val="28"/>
          <w:szCs w:val="28"/>
        </w:rPr>
        <w:t xml:space="preserve"> </w:t>
      </w:r>
      <w:r w:rsidR="002919BB">
        <w:rPr>
          <w:rFonts w:ascii="Times New Roman" w:hAnsi="Times New Roman" w:cs="Times New Roman"/>
          <w:sz w:val="28"/>
          <w:szCs w:val="28"/>
        </w:rPr>
        <w:t>(далее – Ассоциация).</w:t>
      </w:r>
      <w:r w:rsidRPr="00907445">
        <w:rPr>
          <w:rFonts w:ascii="Times New Roman" w:hAnsi="Times New Roman" w:cs="Times New Roman"/>
          <w:sz w:val="28"/>
          <w:szCs w:val="28"/>
        </w:rPr>
        <w:t xml:space="preserve"> </w:t>
      </w:r>
    </w:p>
    <w:p w:rsidR="00463F20" w:rsidRPr="00237A5B" w:rsidRDefault="00463F20"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Pr="00237A5B">
        <w:rPr>
          <w:rFonts w:ascii="Times New Roman" w:eastAsia="Calibri" w:hAnsi="Times New Roman" w:cs="Times New Roman"/>
          <w:sz w:val="28"/>
          <w:szCs w:val="28"/>
        </w:rPr>
        <w:t>Настоящее Положение устанавливает систему мер дисциплинарного воздействия в отношении членов Ассоциации за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w:t>
      </w:r>
      <w:r w:rsidR="00827D13">
        <w:rPr>
          <w:rFonts w:ascii="Times New Roman" w:eastAsia="Calibri" w:hAnsi="Times New Roman" w:cs="Times New Roman"/>
          <w:sz w:val="28"/>
          <w:szCs w:val="28"/>
        </w:rPr>
        <w:t>, сносу</w:t>
      </w:r>
      <w:r w:rsidRPr="00237A5B">
        <w:rPr>
          <w:rFonts w:ascii="Times New Roman" w:eastAsia="Calibri" w:hAnsi="Times New Roman" w:cs="Times New Roman"/>
          <w:sz w:val="28"/>
          <w:szCs w:val="28"/>
        </w:rPr>
        <w:t xml:space="preserve"> объектов капитального строительства, утвержденных соответствующим Национальным объединением саморегулируемых организаций</w:t>
      </w:r>
      <w:r>
        <w:rPr>
          <w:rFonts w:ascii="Times New Roman" w:eastAsia="Calibri" w:hAnsi="Times New Roman" w:cs="Times New Roman"/>
          <w:sz w:val="28"/>
          <w:szCs w:val="28"/>
        </w:rPr>
        <w:t xml:space="preserve">, условий членства, требований </w:t>
      </w:r>
      <w:r w:rsidRPr="00237A5B">
        <w:rPr>
          <w:rFonts w:ascii="Times New Roman" w:eastAsia="Calibri" w:hAnsi="Times New Roman" w:cs="Times New Roman"/>
          <w:sz w:val="28"/>
          <w:szCs w:val="28"/>
        </w:rPr>
        <w:t xml:space="preserve">стандартов и внутренних документов </w:t>
      </w:r>
      <w:r w:rsidR="00ED2AC9" w:rsidRP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(далее – обязательные требования) и определяет органы</w:t>
      </w:r>
      <w:r w:rsidR="00223AB2">
        <w:rPr>
          <w:rFonts w:ascii="Times New Roman" w:eastAsia="Calibri" w:hAnsi="Times New Roman" w:cs="Times New Roman"/>
          <w:sz w:val="28"/>
          <w:szCs w:val="28"/>
        </w:rPr>
        <w:t xml:space="preserve"> Ассоциации</w:t>
      </w:r>
      <w:r w:rsidRPr="00237A5B">
        <w:rPr>
          <w:rFonts w:ascii="Times New Roman" w:eastAsia="Calibri" w:hAnsi="Times New Roman" w:cs="Times New Roman"/>
          <w:sz w:val="28"/>
          <w:szCs w:val="28"/>
        </w:rPr>
        <w:t>, уполномоченные на применение</w:t>
      </w:r>
      <w:r w:rsidR="00223AB2">
        <w:rPr>
          <w:rFonts w:ascii="Times New Roman" w:eastAsia="Calibri" w:hAnsi="Times New Roman" w:cs="Times New Roman"/>
          <w:sz w:val="28"/>
          <w:szCs w:val="28"/>
        </w:rPr>
        <w:t xml:space="preserve"> мер дисциплинарного воздействия</w:t>
      </w:r>
      <w:r w:rsidRPr="00237A5B">
        <w:rPr>
          <w:rFonts w:ascii="Times New Roman" w:eastAsia="Calibri" w:hAnsi="Times New Roman" w:cs="Times New Roman"/>
          <w:sz w:val="28"/>
          <w:szCs w:val="28"/>
        </w:rPr>
        <w:t xml:space="preserve">, основания и правила </w:t>
      </w:r>
      <w:r w:rsidR="00223AB2">
        <w:rPr>
          <w:rFonts w:ascii="Times New Roman" w:eastAsia="Calibri" w:hAnsi="Times New Roman" w:cs="Times New Roman"/>
          <w:sz w:val="28"/>
          <w:szCs w:val="28"/>
        </w:rPr>
        <w:t xml:space="preserve">их </w:t>
      </w:r>
      <w:r w:rsidRPr="00237A5B">
        <w:rPr>
          <w:rFonts w:ascii="Times New Roman" w:eastAsia="Calibri" w:hAnsi="Times New Roman" w:cs="Times New Roman"/>
          <w:sz w:val="28"/>
          <w:szCs w:val="28"/>
        </w:rPr>
        <w:t xml:space="preserve">применения, а также порядок рассмотрения дел о применении к членам </w:t>
      </w:r>
      <w:r>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 Принципы применения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1.3.1 открытость применения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1.3.2 равенство членов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при применении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1.3.3 обязательность соблюдения установленной процедуры при применении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1.3.4 применение мер дисциплинарного воздействия только в случае установления вины члена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 нарушении обязательных требований;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1.3.5 соответствие применяемой меры дисциплинарного воздействия тяжести (степени) допущенного нарушения;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1.3.6 обязанность по устранению допущенных нарушений и их последствий вне зависимости от применения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1.4. Применение мер дисциплинарного воздействия не имеет своей целью нанесение вреда деловой репутации членам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допустившим нарушения.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 Для целей настоящего Положения применяются следующие понятия: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1.5.1 специализированный орган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по контролю за деятельностью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 орган, осуществляющий контроль за соблюдением членами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обязательных требований в соответствии с внутренними документами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1.5.2 </w:t>
      </w:r>
      <w:r w:rsidR="00223AB2">
        <w:rPr>
          <w:rFonts w:ascii="Times New Roman" w:eastAsia="Calibri" w:hAnsi="Times New Roman" w:cs="Times New Roman"/>
          <w:sz w:val="28"/>
          <w:szCs w:val="28"/>
        </w:rPr>
        <w:t xml:space="preserve"> </w:t>
      </w:r>
      <w:r w:rsidRPr="00237A5B">
        <w:rPr>
          <w:rFonts w:ascii="Times New Roman" w:eastAsia="Calibri" w:hAnsi="Times New Roman" w:cs="Times New Roman"/>
          <w:sz w:val="28"/>
          <w:szCs w:val="28"/>
        </w:rPr>
        <w:t xml:space="preserve">специализированный орган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по рассмотрению дел о применении в отношении членов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 орган, создаваемый в обязательном порядке постоянно действующим коллегиальным органом управления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 осуществляющий рассмотрение дел о применении в отношении членов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предусмотренных настоящим Положением;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1.5.3 жалоба – представленное в </w:t>
      </w:r>
      <w:r w:rsidR="00ED2AC9">
        <w:rPr>
          <w:rFonts w:ascii="Times New Roman" w:eastAsia="Calibri" w:hAnsi="Times New Roman" w:cs="Times New Roman"/>
          <w:sz w:val="28"/>
          <w:szCs w:val="28"/>
        </w:rPr>
        <w:t>Ассоциацию</w:t>
      </w:r>
      <w:r w:rsidRPr="00237A5B">
        <w:rPr>
          <w:rFonts w:ascii="Times New Roman" w:eastAsia="Calibri" w:hAnsi="Times New Roman" w:cs="Times New Roman"/>
          <w:sz w:val="28"/>
          <w:szCs w:val="28"/>
        </w:rPr>
        <w:t xml:space="preserve"> письменное обращение физического или юридического лица, содержащее указание на действия (бездействие) члена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нарушающие обязательные требования;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1.5.4 дисциплинарное производство – комплекс взаимосвязанных действий, осуществляемых органами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по рассмотрению материалов по выявленным фактам нарушений обязательных требований, совершенных членами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 применению к такому члену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1.5.5 Обязательные требования - требования законодательства </w:t>
      </w:r>
      <w:r w:rsidR="00ED2AC9" w:rsidRPr="00237A5B">
        <w:rPr>
          <w:rFonts w:ascii="Times New Roman" w:eastAsia="Calibri" w:hAnsi="Times New Roman" w:cs="Times New Roman"/>
          <w:sz w:val="28"/>
          <w:szCs w:val="28"/>
        </w:rPr>
        <w:t>Российской Федерации о градостроительной деятельности, требовани</w:t>
      </w:r>
      <w:r w:rsidR="00ED2AC9">
        <w:rPr>
          <w:rFonts w:ascii="Times New Roman" w:eastAsia="Calibri" w:hAnsi="Times New Roman" w:cs="Times New Roman"/>
          <w:sz w:val="28"/>
          <w:szCs w:val="28"/>
        </w:rPr>
        <w:t>я</w:t>
      </w:r>
      <w:r w:rsidR="00ED2AC9" w:rsidRPr="00237A5B">
        <w:rPr>
          <w:rFonts w:ascii="Times New Roman" w:eastAsia="Calibri" w:hAnsi="Times New Roman" w:cs="Times New Roman"/>
          <w:sz w:val="28"/>
          <w:szCs w:val="28"/>
        </w:rPr>
        <w:t xml:space="preserve"> технических регламентов, обязательны</w:t>
      </w:r>
      <w:r w:rsidR="00ED2AC9">
        <w:rPr>
          <w:rFonts w:ascii="Times New Roman" w:eastAsia="Calibri" w:hAnsi="Times New Roman" w:cs="Times New Roman"/>
          <w:sz w:val="28"/>
          <w:szCs w:val="28"/>
        </w:rPr>
        <w:t>е</w:t>
      </w:r>
      <w:r w:rsidR="00ED2AC9" w:rsidRPr="00237A5B">
        <w:rPr>
          <w:rFonts w:ascii="Times New Roman" w:eastAsia="Calibri" w:hAnsi="Times New Roman" w:cs="Times New Roman"/>
          <w:sz w:val="28"/>
          <w:szCs w:val="28"/>
        </w:rPr>
        <w:t xml:space="preserve"> требовани</w:t>
      </w:r>
      <w:r w:rsidR="00ED2AC9">
        <w:rPr>
          <w:rFonts w:ascii="Times New Roman" w:eastAsia="Calibri" w:hAnsi="Times New Roman" w:cs="Times New Roman"/>
          <w:sz w:val="28"/>
          <w:szCs w:val="28"/>
        </w:rPr>
        <w:t>я</w:t>
      </w:r>
      <w:r w:rsidR="00ED2AC9" w:rsidRPr="00237A5B">
        <w:rPr>
          <w:rFonts w:ascii="Times New Roman" w:eastAsia="Calibri" w:hAnsi="Times New Roman" w:cs="Times New Roman"/>
          <w:sz w:val="28"/>
          <w:szCs w:val="28"/>
        </w:rPr>
        <w:t xml:space="preserve"> стандартов на процессы выполнения работ по строительству, реконструкции, капитальному ремонту</w:t>
      </w:r>
      <w:r w:rsidR="00827D13">
        <w:rPr>
          <w:rFonts w:ascii="Times New Roman" w:eastAsia="Calibri" w:hAnsi="Times New Roman" w:cs="Times New Roman"/>
          <w:sz w:val="28"/>
          <w:szCs w:val="28"/>
        </w:rPr>
        <w:t>, сносу</w:t>
      </w:r>
      <w:r w:rsidR="00ED2AC9" w:rsidRPr="00237A5B">
        <w:rPr>
          <w:rFonts w:ascii="Times New Roman" w:eastAsia="Calibri" w:hAnsi="Times New Roman" w:cs="Times New Roman"/>
          <w:sz w:val="28"/>
          <w:szCs w:val="28"/>
        </w:rPr>
        <w:t xml:space="preserve"> объектов капитального строительства, утвержденны</w:t>
      </w:r>
      <w:r w:rsidR="00ED2AC9">
        <w:rPr>
          <w:rFonts w:ascii="Times New Roman" w:eastAsia="Calibri" w:hAnsi="Times New Roman" w:cs="Times New Roman"/>
          <w:sz w:val="28"/>
          <w:szCs w:val="28"/>
        </w:rPr>
        <w:t>е</w:t>
      </w:r>
      <w:r w:rsidR="00ED2AC9" w:rsidRPr="00237A5B">
        <w:rPr>
          <w:rFonts w:ascii="Times New Roman" w:eastAsia="Calibri" w:hAnsi="Times New Roman" w:cs="Times New Roman"/>
          <w:sz w:val="28"/>
          <w:szCs w:val="28"/>
        </w:rPr>
        <w:t xml:space="preserve"> соответствующим Национальным объединением саморегулируемых организаций</w:t>
      </w:r>
      <w:r w:rsidR="00ED2AC9">
        <w:rPr>
          <w:rFonts w:ascii="Times New Roman" w:eastAsia="Calibri" w:hAnsi="Times New Roman" w:cs="Times New Roman"/>
          <w:sz w:val="28"/>
          <w:szCs w:val="28"/>
        </w:rPr>
        <w:t xml:space="preserve">, условия членства, требования </w:t>
      </w:r>
      <w:r w:rsidR="00ED2AC9" w:rsidRPr="00237A5B">
        <w:rPr>
          <w:rFonts w:ascii="Times New Roman" w:eastAsia="Calibri" w:hAnsi="Times New Roman" w:cs="Times New Roman"/>
          <w:sz w:val="28"/>
          <w:szCs w:val="28"/>
        </w:rPr>
        <w:t xml:space="preserve">стандартов и внутренних документов </w:t>
      </w:r>
      <w:r w:rsidR="00ED2AC9" w:rsidRP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2.   СИСТЕМА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2.1. За нарушение обязательных требований к члену Ассоциации могут применяться следующие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2.1.1. Предписание об обязательном устранении членом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выявленных нарушений в установленные сроки; </w:t>
      </w:r>
    </w:p>
    <w:p w:rsidR="006A0F26" w:rsidRPr="00375676" w:rsidRDefault="00237A5B" w:rsidP="00375676">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2.1.2.  Предупреждение члену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2.1.</w:t>
      </w:r>
      <w:r w:rsidR="00223AB2">
        <w:rPr>
          <w:rFonts w:ascii="Times New Roman" w:eastAsia="Calibri" w:hAnsi="Times New Roman" w:cs="Times New Roman"/>
          <w:sz w:val="28"/>
          <w:szCs w:val="28"/>
        </w:rPr>
        <w:t>3</w:t>
      </w:r>
      <w:r w:rsidRPr="00237A5B">
        <w:rPr>
          <w:rFonts w:ascii="Times New Roman" w:eastAsia="Calibri" w:hAnsi="Times New Roman" w:cs="Times New Roman"/>
          <w:sz w:val="28"/>
          <w:szCs w:val="28"/>
        </w:rPr>
        <w:t>. Приостановление права осуществлять строительство, реконструкцию, капитальный ремонт</w:t>
      </w:r>
      <w:r w:rsidR="00827D13">
        <w:rPr>
          <w:rFonts w:ascii="Times New Roman" w:eastAsia="Calibri" w:hAnsi="Times New Roman" w:cs="Times New Roman"/>
          <w:sz w:val="28"/>
          <w:szCs w:val="28"/>
        </w:rPr>
        <w:t>, снос</w:t>
      </w:r>
      <w:r w:rsidRPr="00237A5B">
        <w:rPr>
          <w:rFonts w:ascii="Times New Roman" w:eastAsia="Calibri" w:hAnsi="Times New Roman" w:cs="Times New Roman"/>
          <w:sz w:val="28"/>
          <w:szCs w:val="28"/>
        </w:rPr>
        <w:t xml:space="preserve"> объектов капитального строительства;</w:t>
      </w:r>
    </w:p>
    <w:p w:rsidR="00237A5B" w:rsidRPr="00237A5B" w:rsidRDefault="006A0F26"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06331A">
        <w:rPr>
          <w:rFonts w:ascii="Times New Roman" w:eastAsia="Calibri" w:hAnsi="Times New Roman" w:cs="Times New Roman"/>
          <w:sz w:val="28"/>
          <w:szCs w:val="28"/>
        </w:rPr>
        <w:t>4</w:t>
      </w:r>
      <w:r w:rsidR="00237A5B" w:rsidRPr="00237A5B">
        <w:rPr>
          <w:rFonts w:ascii="Times New Roman" w:eastAsia="Calibri" w:hAnsi="Times New Roman" w:cs="Times New Roman"/>
          <w:sz w:val="28"/>
          <w:szCs w:val="28"/>
        </w:rPr>
        <w:t xml:space="preserve">.  Исключение из членов </w:t>
      </w:r>
      <w:r w:rsidR="00223AB2">
        <w:rPr>
          <w:rFonts w:ascii="Times New Roman" w:eastAsia="Calibri" w:hAnsi="Times New Roman" w:cs="Times New Roman"/>
          <w:sz w:val="28"/>
          <w:szCs w:val="28"/>
        </w:rPr>
        <w:t>Ассоциации</w:t>
      </w:r>
      <w:r w:rsidR="00237A5B"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2.2. </w:t>
      </w:r>
      <w:r w:rsidR="00375676">
        <w:rPr>
          <w:rFonts w:ascii="Times New Roman" w:eastAsia="Calibri" w:hAnsi="Times New Roman" w:cs="Times New Roman"/>
          <w:sz w:val="28"/>
          <w:szCs w:val="28"/>
        </w:rPr>
        <w:t xml:space="preserve"> </w:t>
      </w:r>
      <w:r w:rsidRPr="00237A5B">
        <w:rPr>
          <w:rFonts w:ascii="Times New Roman" w:eastAsia="Calibri" w:hAnsi="Times New Roman" w:cs="Times New Roman"/>
          <w:sz w:val="28"/>
          <w:szCs w:val="28"/>
        </w:rPr>
        <w:t xml:space="preserve">Предписание об обязательном устранении выявленных нарушений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2.2.1. Предписание об обязательном устранении </w:t>
      </w:r>
      <w:r w:rsidR="00375676">
        <w:rPr>
          <w:rFonts w:ascii="Times New Roman" w:eastAsia="Calibri" w:hAnsi="Times New Roman" w:cs="Times New Roman"/>
          <w:sz w:val="28"/>
          <w:szCs w:val="28"/>
        </w:rPr>
        <w:t>членом</w:t>
      </w:r>
      <w:r w:rsidR="00375676" w:rsidRPr="00237A5B">
        <w:rPr>
          <w:rFonts w:ascii="Times New Roman" w:eastAsia="Calibri" w:hAnsi="Times New Roman" w:cs="Times New Roman"/>
          <w:sz w:val="28"/>
          <w:szCs w:val="28"/>
        </w:rPr>
        <w:t xml:space="preserve"> Ассоциации </w:t>
      </w:r>
      <w:r w:rsidRPr="00237A5B">
        <w:rPr>
          <w:rFonts w:ascii="Times New Roman" w:eastAsia="Calibri" w:hAnsi="Times New Roman" w:cs="Times New Roman"/>
          <w:sz w:val="28"/>
          <w:szCs w:val="28"/>
        </w:rPr>
        <w:t xml:space="preserve">выявленных нарушений - мера дисциплинарного воздействия, обязывающая члена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произвести в установленные сроки действия, направленные на устранение допущенных нарушений</w:t>
      </w:r>
      <w:r w:rsidR="00375676">
        <w:rPr>
          <w:rFonts w:ascii="Times New Roman" w:eastAsia="Calibri" w:hAnsi="Times New Roman" w:cs="Times New Roman"/>
          <w:sz w:val="28"/>
          <w:szCs w:val="28"/>
        </w:rPr>
        <w:t xml:space="preserve"> обязательных требований</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2.2.2. Предписание выносится с указанием сроков выполнения указанных в нем мероприятий по устранению выявленных нарушений.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2.3. Предупреждение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2.3.1. Предупреждение члену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как мера дисциплинарного воздействия, применяется в случае несоблюдения членом Ассоциации обязательных требований, а также в случае неисполнения или ненадлежащего исполнения </w:t>
      </w:r>
      <w:r w:rsidR="00375676">
        <w:rPr>
          <w:rFonts w:ascii="Times New Roman" w:eastAsia="Calibri" w:hAnsi="Times New Roman" w:cs="Times New Roman"/>
          <w:sz w:val="28"/>
          <w:szCs w:val="28"/>
        </w:rPr>
        <w:t>П</w:t>
      </w:r>
      <w:r w:rsidRPr="00237A5B">
        <w:rPr>
          <w:rFonts w:ascii="Times New Roman" w:eastAsia="Calibri" w:hAnsi="Times New Roman" w:cs="Times New Roman"/>
          <w:sz w:val="28"/>
          <w:szCs w:val="28"/>
        </w:rPr>
        <w:t>редписания</w:t>
      </w:r>
      <w:r w:rsidR="00375676">
        <w:rPr>
          <w:rFonts w:ascii="Times New Roman" w:eastAsia="Calibri" w:hAnsi="Times New Roman" w:cs="Times New Roman"/>
          <w:sz w:val="28"/>
          <w:szCs w:val="28"/>
        </w:rPr>
        <w:t xml:space="preserve"> </w:t>
      </w:r>
      <w:r w:rsidR="00375676" w:rsidRPr="00237A5B">
        <w:rPr>
          <w:rFonts w:ascii="Times New Roman" w:eastAsia="Calibri" w:hAnsi="Times New Roman" w:cs="Times New Roman"/>
          <w:sz w:val="28"/>
          <w:szCs w:val="28"/>
        </w:rPr>
        <w:t>об обязательном устранении выявленных нарушений</w:t>
      </w:r>
      <w:r w:rsidRPr="00237A5B">
        <w:rPr>
          <w:rFonts w:ascii="Times New Roman" w:eastAsia="Calibri" w:hAnsi="Times New Roman" w:cs="Times New Roman"/>
          <w:sz w:val="28"/>
          <w:szCs w:val="28"/>
        </w:rPr>
        <w:t>.</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2.3.2. В </w:t>
      </w:r>
      <w:r w:rsidR="00375676">
        <w:rPr>
          <w:rFonts w:ascii="Times New Roman" w:eastAsia="Calibri" w:hAnsi="Times New Roman" w:cs="Times New Roman"/>
          <w:sz w:val="28"/>
          <w:szCs w:val="28"/>
        </w:rPr>
        <w:t>П</w:t>
      </w:r>
      <w:r w:rsidRPr="00237A5B">
        <w:rPr>
          <w:rFonts w:ascii="Times New Roman" w:eastAsia="Calibri" w:hAnsi="Times New Roman" w:cs="Times New Roman"/>
          <w:sz w:val="28"/>
          <w:szCs w:val="28"/>
        </w:rPr>
        <w:t>редупреждении может устанавливаться срок обязательного устранения выявленных нарушений, а так же возможность применения к члену Ассоциации более строгих мер дисциплин</w:t>
      </w:r>
      <w:r w:rsidR="00375676">
        <w:rPr>
          <w:rFonts w:ascii="Times New Roman" w:eastAsia="Calibri" w:hAnsi="Times New Roman" w:cs="Times New Roman"/>
          <w:sz w:val="28"/>
          <w:szCs w:val="28"/>
        </w:rPr>
        <w:t>арного воздействия, в случае не</w:t>
      </w:r>
      <w:r w:rsidRPr="00237A5B">
        <w:rPr>
          <w:rFonts w:ascii="Times New Roman" w:eastAsia="Calibri" w:hAnsi="Times New Roman" w:cs="Times New Roman"/>
          <w:sz w:val="28"/>
          <w:szCs w:val="28"/>
        </w:rPr>
        <w:t>устранения им допущенных нарушений в установленные сроки.</w:t>
      </w:r>
    </w:p>
    <w:p w:rsidR="00237A5B" w:rsidRPr="00237A5B" w:rsidRDefault="00817C50"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375676">
        <w:rPr>
          <w:rFonts w:ascii="Times New Roman" w:eastAsia="Calibri" w:hAnsi="Times New Roman" w:cs="Times New Roman"/>
          <w:sz w:val="28"/>
          <w:szCs w:val="28"/>
        </w:rPr>
        <w:t>4</w:t>
      </w:r>
      <w:r w:rsidR="00237A5B" w:rsidRPr="00237A5B">
        <w:rPr>
          <w:rFonts w:ascii="Times New Roman" w:eastAsia="Calibri" w:hAnsi="Times New Roman" w:cs="Times New Roman"/>
          <w:sz w:val="28"/>
          <w:szCs w:val="28"/>
        </w:rPr>
        <w:t>. Приостановление права осуществления строительства, реконструкции, капитального ремонта</w:t>
      </w:r>
      <w:r w:rsidR="00827D13">
        <w:rPr>
          <w:rFonts w:ascii="Times New Roman" w:eastAsia="Calibri" w:hAnsi="Times New Roman" w:cs="Times New Roman"/>
          <w:sz w:val="28"/>
          <w:szCs w:val="28"/>
        </w:rPr>
        <w:t>, сноса</w:t>
      </w:r>
      <w:r w:rsidR="00237A5B" w:rsidRPr="00237A5B">
        <w:rPr>
          <w:rFonts w:ascii="Times New Roman" w:eastAsia="Calibri" w:hAnsi="Times New Roman" w:cs="Times New Roman"/>
          <w:sz w:val="28"/>
          <w:szCs w:val="28"/>
        </w:rPr>
        <w:t xml:space="preserve"> объектов капитального строительства</w:t>
      </w:r>
    </w:p>
    <w:p w:rsidR="00237A5B" w:rsidRPr="00237A5B" w:rsidRDefault="00817C50"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375676">
        <w:rPr>
          <w:rFonts w:ascii="Times New Roman" w:eastAsia="Calibri" w:hAnsi="Times New Roman" w:cs="Times New Roman"/>
          <w:sz w:val="28"/>
          <w:szCs w:val="28"/>
        </w:rPr>
        <w:t xml:space="preserve">4.1. </w:t>
      </w:r>
      <w:r w:rsidR="009929DD">
        <w:rPr>
          <w:rFonts w:ascii="Times New Roman" w:eastAsia="Calibri" w:hAnsi="Times New Roman" w:cs="Times New Roman"/>
          <w:sz w:val="28"/>
          <w:szCs w:val="28"/>
        </w:rPr>
        <w:t>П</w:t>
      </w:r>
      <w:r w:rsidR="00237A5B" w:rsidRPr="00237A5B">
        <w:rPr>
          <w:rFonts w:ascii="Times New Roman" w:eastAsia="Calibri" w:hAnsi="Times New Roman" w:cs="Times New Roman"/>
          <w:sz w:val="28"/>
          <w:szCs w:val="28"/>
        </w:rPr>
        <w:t>риостановление права осуществления строительства, реконструкции, капитального ремонта</w:t>
      </w:r>
      <w:r w:rsidR="00827D13">
        <w:rPr>
          <w:rFonts w:ascii="Times New Roman" w:eastAsia="Calibri" w:hAnsi="Times New Roman" w:cs="Times New Roman"/>
          <w:sz w:val="28"/>
          <w:szCs w:val="28"/>
        </w:rPr>
        <w:t>, сноса</w:t>
      </w:r>
      <w:r w:rsidR="00237A5B" w:rsidRPr="00237A5B">
        <w:rPr>
          <w:rFonts w:ascii="Times New Roman" w:eastAsia="Calibri" w:hAnsi="Times New Roman" w:cs="Times New Roman"/>
          <w:sz w:val="28"/>
          <w:szCs w:val="28"/>
        </w:rPr>
        <w:t xml:space="preserve"> объектов капитального строительства -  мера дисциплинарного воздействия, предусматривающая обязанность члена </w:t>
      </w:r>
      <w:r w:rsidR="009929DD" w:rsidRPr="00237A5B">
        <w:rPr>
          <w:rFonts w:ascii="Times New Roman" w:eastAsia="Calibri" w:hAnsi="Times New Roman" w:cs="Times New Roman"/>
          <w:sz w:val="28"/>
          <w:szCs w:val="28"/>
        </w:rPr>
        <w:t>Ассоциации</w:t>
      </w:r>
      <w:r w:rsidR="00237A5B" w:rsidRPr="00237A5B">
        <w:rPr>
          <w:rFonts w:ascii="Times New Roman" w:eastAsia="Calibri" w:hAnsi="Times New Roman" w:cs="Times New Roman"/>
          <w:sz w:val="28"/>
          <w:szCs w:val="28"/>
        </w:rPr>
        <w:t xml:space="preserve"> не заключать новых договоров по строительству, реконструкции, капитальному ремонту</w:t>
      </w:r>
      <w:r w:rsidR="00827D13">
        <w:rPr>
          <w:rFonts w:ascii="Times New Roman" w:eastAsia="Calibri" w:hAnsi="Times New Roman" w:cs="Times New Roman"/>
          <w:sz w:val="28"/>
          <w:szCs w:val="28"/>
        </w:rPr>
        <w:t>, сносу</w:t>
      </w:r>
      <w:r w:rsidR="00237A5B" w:rsidRPr="00237A5B">
        <w:rPr>
          <w:rFonts w:ascii="Times New Roman" w:eastAsia="Calibri" w:hAnsi="Times New Roman" w:cs="Times New Roman"/>
          <w:sz w:val="28"/>
          <w:szCs w:val="28"/>
        </w:rPr>
        <w:t xml:space="preserve"> объектов капитального ремонта до устранения выявленных нарушений и принятия </w:t>
      </w:r>
      <w:r w:rsidR="00237A5B" w:rsidRPr="00237A5B">
        <w:rPr>
          <w:rFonts w:ascii="Times New Roman" w:eastAsia="Calibri" w:hAnsi="Times New Roman" w:cs="Times New Roman"/>
          <w:sz w:val="28"/>
          <w:szCs w:val="28"/>
        </w:rPr>
        <w:lastRenderedPageBreak/>
        <w:t>решения о возобновлении права осуществления строительства, реконструкции, капитального ремонта</w:t>
      </w:r>
      <w:r w:rsidR="00827D13">
        <w:rPr>
          <w:rFonts w:ascii="Times New Roman" w:eastAsia="Calibri" w:hAnsi="Times New Roman" w:cs="Times New Roman"/>
          <w:sz w:val="28"/>
          <w:szCs w:val="28"/>
        </w:rPr>
        <w:t>, сноса</w:t>
      </w:r>
      <w:r w:rsidR="00237A5B" w:rsidRPr="00237A5B">
        <w:rPr>
          <w:rFonts w:ascii="Times New Roman" w:eastAsia="Calibri" w:hAnsi="Times New Roman" w:cs="Times New Roman"/>
          <w:sz w:val="28"/>
          <w:szCs w:val="28"/>
        </w:rPr>
        <w:t xml:space="preserve"> объектов капитального строительства;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06331A">
        <w:rPr>
          <w:rFonts w:ascii="Times New Roman" w:eastAsia="Calibri" w:hAnsi="Times New Roman" w:cs="Times New Roman"/>
          <w:sz w:val="28"/>
          <w:szCs w:val="28"/>
        </w:rPr>
        <w:t>4</w:t>
      </w:r>
      <w:r w:rsidRPr="00237A5B">
        <w:rPr>
          <w:rFonts w:ascii="Times New Roman" w:eastAsia="Calibri" w:hAnsi="Times New Roman" w:cs="Times New Roman"/>
          <w:sz w:val="28"/>
          <w:szCs w:val="28"/>
        </w:rPr>
        <w:t xml:space="preserve">.2. Член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имеет право продолжить осуществление строительства, реконструкции, капитального ремонта</w:t>
      </w:r>
      <w:r w:rsidR="00827D13">
        <w:rPr>
          <w:rFonts w:ascii="Times New Roman" w:eastAsia="Calibri" w:hAnsi="Times New Roman" w:cs="Times New Roman"/>
          <w:sz w:val="28"/>
          <w:szCs w:val="28"/>
        </w:rPr>
        <w:t>, сноса</w:t>
      </w:r>
      <w:r w:rsidRPr="00237A5B">
        <w:rPr>
          <w:rFonts w:ascii="Times New Roman" w:eastAsia="Calibri" w:hAnsi="Times New Roman" w:cs="Times New Roman"/>
          <w:sz w:val="28"/>
          <w:szCs w:val="28"/>
        </w:rPr>
        <w:t xml:space="preserve"> объектов капитального строительства только в соответствии с договорами строительного подряда, заключенными до принятия решения о применении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06331A">
        <w:rPr>
          <w:rFonts w:ascii="Times New Roman" w:eastAsia="Calibri" w:hAnsi="Times New Roman" w:cs="Times New Roman"/>
          <w:sz w:val="28"/>
          <w:szCs w:val="28"/>
        </w:rPr>
        <w:t>4</w:t>
      </w:r>
      <w:r w:rsidR="001658B4">
        <w:rPr>
          <w:rFonts w:ascii="Times New Roman" w:eastAsia="Calibri" w:hAnsi="Times New Roman" w:cs="Times New Roman"/>
          <w:sz w:val="28"/>
          <w:szCs w:val="28"/>
        </w:rPr>
        <w:t>.3.  Не</w:t>
      </w:r>
      <w:r w:rsidRPr="00237A5B">
        <w:rPr>
          <w:rFonts w:ascii="Times New Roman" w:eastAsia="Calibri" w:hAnsi="Times New Roman" w:cs="Times New Roman"/>
          <w:sz w:val="28"/>
          <w:szCs w:val="28"/>
        </w:rPr>
        <w:t xml:space="preserve">устранение нарушений членом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 течение установленного срока после принятия решения о применении меры дисциплинарного воздействия в виде приостановления права осуществлять строительство, реконструкцию, капитальный ремонт</w:t>
      </w:r>
      <w:r w:rsidR="00827D13">
        <w:rPr>
          <w:rFonts w:ascii="Times New Roman" w:eastAsia="Calibri" w:hAnsi="Times New Roman" w:cs="Times New Roman"/>
          <w:sz w:val="28"/>
          <w:szCs w:val="28"/>
        </w:rPr>
        <w:t>, снос</w:t>
      </w:r>
      <w:r w:rsidRPr="00237A5B">
        <w:rPr>
          <w:rFonts w:ascii="Times New Roman" w:eastAsia="Calibri" w:hAnsi="Times New Roman" w:cs="Times New Roman"/>
          <w:sz w:val="28"/>
          <w:szCs w:val="28"/>
        </w:rPr>
        <w:t xml:space="preserve"> объектов капитального строительства, </w:t>
      </w:r>
      <w:r w:rsidRPr="001658B4">
        <w:rPr>
          <w:rFonts w:ascii="Times New Roman" w:eastAsia="Calibri" w:hAnsi="Times New Roman" w:cs="Times New Roman"/>
          <w:sz w:val="28"/>
          <w:szCs w:val="28"/>
        </w:rPr>
        <w:t xml:space="preserve">влечет </w:t>
      </w:r>
      <w:r w:rsidR="00CF68CB" w:rsidRPr="001658B4">
        <w:rPr>
          <w:rFonts w:ascii="Times New Roman" w:eastAsia="Calibri" w:hAnsi="Times New Roman" w:cs="Times New Roman"/>
          <w:sz w:val="28"/>
          <w:szCs w:val="28"/>
        </w:rPr>
        <w:t xml:space="preserve">рассмотрение вопроса о </w:t>
      </w:r>
      <w:r w:rsidRPr="001658B4">
        <w:rPr>
          <w:rFonts w:ascii="Times New Roman" w:eastAsia="Calibri" w:hAnsi="Times New Roman" w:cs="Times New Roman"/>
          <w:sz w:val="28"/>
          <w:szCs w:val="28"/>
        </w:rPr>
        <w:t>применени</w:t>
      </w:r>
      <w:r w:rsidR="001658B4" w:rsidRPr="001658B4">
        <w:rPr>
          <w:rFonts w:ascii="Times New Roman" w:eastAsia="Calibri" w:hAnsi="Times New Roman" w:cs="Times New Roman"/>
          <w:sz w:val="28"/>
          <w:szCs w:val="28"/>
        </w:rPr>
        <w:t>и</w:t>
      </w:r>
      <w:r w:rsidRPr="001658B4">
        <w:rPr>
          <w:rFonts w:ascii="Times New Roman" w:eastAsia="Calibri" w:hAnsi="Times New Roman" w:cs="Times New Roman"/>
          <w:sz w:val="28"/>
          <w:szCs w:val="28"/>
        </w:rPr>
        <w:t xml:space="preserve"> меры дисциплинарного воздействия в виде исключения из членов </w:t>
      </w:r>
      <w:r w:rsidR="009929DD" w:rsidRPr="001658B4">
        <w:rPr>
          <w:rFonts w:ascii="Times New Roman" w:eastAsia="Calibri" w:hAnsi="Times New Roman" w:cs="Times New Roman"/>
          <w:sz w:val="28"/>
          <w:szCs w:val="28"/>
        </w:rPr>
        <w:t>Ассоциации или продлени</w:t>
      </w:r>
      <w:r w:rsidR="00CF68CB" w:rsidRPr="001658B4">
        <w:rPr>
          <w:rFonts w:ascii="Times New Roman" w:eastAsia="Calibri" w:hAnsi="Times New Roman" w:cs="Times New Roman"/>
          <w:sz w:val="28"/>
          <w:szCs w:val="28"/>
        </w:rPr>
        <w:t>и</w:t>
      </w:r>
      <w:r w:rsidR="009929DD" w:rsidRPr="001658B4">
        <w:rPr>
          <w:rFonts w:ascii="Times New Roman" w:eastAsia="Calibri" w:hAnsi="Times New Roman" w:cs="Times New Roman"/>
          <w:sz w:val="28"/>
          <w:szCs w:val="28"/>
        </w:rPr>
        <w:t xml:space="preserve"> срока приостановления права осуществлять строительство, реконструкцию, капитальный ремонт</w:t>
      </w:r>
      <w:r w:rsidR="00827D13">
        <w:rPr>
          <w:rFonts w:ascii="Times New Roman" w:eastAsia="Calibri" w:hAnsi="Times New Roman" w:cs="Times New Roman"/>
          <w:sz w:val="28"/>
          <w:szCs w:val="28"/>
        </w:rPr>
        <w:t>, снос</w:t>
      </w:r>
      <w:r w:rsidR="009929DD" w:rsidRPr="001658B4">
        <w:rPr>
          <w:rFonts w:ascii="Times New Roman" w:eastAsia="Calibri" w:hAnsi="Times New Roman" w:cs="Times New Roman"/>
          <w:sz w:val="28"/>
          <w:szCs w:val="28"/>
        </w:rPr>
        <w:t xml:space="preserve"> объектов капитального строительства</w:t>
      </w:r>
      <w:r w:rsidRPr="001658B4">
        <w:rPr>
          <w:rFonts w:ascii="Times New Roman" w:eastAsia="Calibri" w:hAnsi="Times New Roman" w:cs="Times New Roman"/>
          <w:sz w:val="28"/>
          <w:szCs w:val="28"/>
        </w:rPr>
        <w:t>.</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06331A">
        <w:rPr>
          <w:rFonts w:ascii="Times New Roman" w:eastAsia="Calibri" w:hAnsi="Times New Roman" w:cs="Times New Roman"/>
          <w:sz w:val="28"/>
          <w:szCs w:val="28"/>
        </w:rPr>
        <w:t>5</w:t>
      </w:r>
      <w:r w:rsidRPr="00237A5B">
        <w:rPr>
          <w:rFonts w:ascii="Times New Roman" w:eastAsia="Calibri" w:hAnsi="Times New Roman" w:cs="Times New Roman"/>
          <w:sz w:val="28"/>
          <w:szCs w:val="28"/>
        </w:rPr>
        <w:t xml:space="preserve">. Исключение из членов </w:t>
      </w:r>
      <w:r w:rsidR="00BA68E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06331A">
        <w:rPr>
          <w:rFonts w:ascii="Times New Roman" w:eastAsia="Calibri" w:hAnsi="Times New Roman" w:cs="Times New Roman"/>
          <w:sz w:val="28"/>
          <w:szCs w:val="28"/>
        </w:rPr>
        <w:t>5</w:t>
      </w:r>
      <w:r w:rsidRPr="00237A5B">
        <w:rPr>
          <w:rFonts w:ascii="Times New Roman" w:eastAsia="Calibri" w:hAnsi="Times New Roman" w:cs="Times New Roman"/>
          <w:sz w:val="28"/>
          <w:szCs w:val="28"/>
        </w:rPr>
        <w:t xml:space="preserve">.1. Исключение из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 крайняя мера дисциплинарного воздействия, применение которой влечет за собой прекращение членства в Ассоциации; </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 xml:space="preserve">3.    ОРГАНЫ </w:t>
      </w:r>
      <w:r w:rsidR="00BA68EB" w:rsidRPr="001658B4">
        <w:rPr>
          <w:rFonts w:ascii="Times New Roman" w:hAnsi="Times New Roman" w:cs="Times New Roman"/>
          <w:b/>
          <w:sz w:val="28"/>
          <w:szCs w:val="28"/>
        </w:rPr>
        <w:t>АССОЦИАЦИИ</w:t>
      </w:r>
      <w:r w:rsidRPr="001658B4">
        <w:rPr>
          <w:rFonts w:ascii="Times New Roman" w:hAnsi="Times New Roman" w:cs="Times New Roman"/>
          <w:b/>
          <w:sz w:val="28"/>
          <w:szCs w:val="28"/>
        </w:rPr>
        <w:t>, УПОЛНОМОЧЕННЫЕ НА ПРИМЕНЕНИЕ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3.1. Органами </w:t>
      </w:r>
      <w:r w:rsidR="00BA68E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уполномоченными принимать решения о применении предусмотренных настоящим Положением мер дисциплинарного воздействия, являются: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3.1.1. Специализированный орган Ассоциации по рассмотрению дел о применении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(далее - Специализированный орган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3.1.2. Постоянно действующий коллегиальный орган управления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3.1.3. Общее собрание членов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3.2. Специализированный орган Ассоциации: </w:t>
      </w:r>
    </w:p>
    <w:p w:rsidR="000A1DEC" w:rsidRPr="000A1DEC" w:rsidRDefault="000A1DEC" w:rsidP="000A1DE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3.2.1 П</w:t>
      </w:r>
      <w:r w:rsidRPr="000A1DEC">
        <w:rPr>
          <w:rFonts w:ascii="Times New Roman" w:eastAsia="Calibri" w:hAnsi="Times New Roman" w:cs="Times New Roman"/>
          <w:sz w:val="28"/>
          <w:szCs w:val="28"/>
        </w:rPr>
        <w:t>рименяет в отношении членов Ассоциации меры дисциплинарного воздействия, установленные пунктами 2.1.1 - 2.1.3 настоящего Положения.</w:t>
      </w:r>
    </w:p>
    <w:p w:rsidR="000A1DEC" w:rsidRPr="000A1DEC" w:rsidRDefault="000A1DEC" w:rsidP="000A1DEC">
      <w:pPr>
        <w:autoSpaceDE w:val="0"/>
        <w:autoSpaceDN w:val="0"/>
        <w:adjustRightInd w:val="0"/>
        <w:spacing w:after="0" w:line="240" w:lineRule="auto"/>
        <w:ind w:firstLine="540"/>
        <w:jc w:val="both"/>
        <w:rPr>
          <w:rFonts w:ascii="Times New Roman" w:eastAsia="Calibri" w:hAnsi="Times New Roman" w:cs="Times New Roman"/>
          <w:sz w:val="28"/>
          <w:szCs w:val="28"/>
        </w:rPr>
      </w:pPr>
      <w:r w:rsidRPr="000A1DEC">
        <w:rPr>
          <w:rFonts w:ascii="Times New Roman" w:eastAsia="Calibri" w:hAnsi="Times New Roman" w:cs="Times New Roman"/>
          <w:sz w:val="28"/>
          <w:szCs w:val="28"/>
        </w:rPr>
        <w:t xml:space="preserve">Решение о принятии меры дисциплинарного воздействия, установленные пунктами 2.1.1 - 2.1.3 принимаются большинством голосов членов Специализированного органа Ассоциации. </w:t>
      </w:r>
    </w:p>
    <w:p w:rsidR="000A1DEC" w:rsidRPr="000A1DEC" w:rsidRDefault="000A1DEC" w:rsidP="000A1DE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0A1DEC" w:rsidRPr="000A1DEC" w:rsidRDefault="000A1DEC" w:rsidP="000A1DEC">
      <w:pPr>
        <w:spacing w:after="0" w:line="240" w:lineRule="auto"/>
        <w:ind w:firstLine="567"/>
        <w:jc w:val="both"/>
        <w:rPr>
          <w:rFonts w:ascii="Times New Roman" w:eastAsia="Calibri" w:hAnsi="Times New Roman" w:cs="Times New Roman"/>
          <w:sz w:val="28"/>
          <w:szCs w:val="28"/>
        </w:rPr>
      </w:pPr>
      <w:r w:rsidRPr="000A1DEC">
        <w:rPr>
          <w:rFonts w:ascii="Times New Roman" w:eastAsia="Calibri" w:hAnsi="Times New Roman" w:cs="Times New Roman"/>
          <w:sz w:val="28"/>
          <w:szCs w:val="28"/>
        </w:rPr>
        <w:t>3.2.2 Выносит на рассмотрение постоянно действующего коллегиального органа управления Ассоциации или Общего собрания членов Ассоциации рекомендации о применении или отмене в отношении членов Ассоциации меры дисциплинарного воздействия, предусмотренной пунктом 2.1.4 настоящего Положения.</w:t>
      </w:r>
    </w:p>
    <w:p w:rsidR="000A1DEC" w:rsidRDefault="000A1DEC" w:rsidP="000A1DEC">
      <w:pPr>
        <w:spacing w:after="0" w:line="240" w:lineRule="auto"/>
        <w:ind w:firstLine="567"/>
        <w:jc w:val="both"/>
        <w:rPr>
          <w:rFonts w:ascii="Times New Roman" w:eastAsia="Calibri" w:hAnsi="Times New Roman" w:cs="Times New Roman"/>
          <w:sz w:val="28"/>
          <w:szCs w:val="28"/>
        </w:rPr>
      </w:pPr>
      <w:r w:rsidRPr="000A1DEC">
        <w:rPr>
          <w:rFonts w:ascii="Times New Roman" w:eastAsia="Calibri" w:hAnsi="Times New Roman" w:cs="Times New Roman"/>
          <w:sz w:val="28"/>
          <w:szCs w:val="28"/>
        </w:rPr>
        <w:t>Принятие решения о вынесении на рассмотрение постоянно действующего коллегиального органа управления Ассоциации или Общего собрания членов Ассоциации рекомендации о применении в отношении членов Ассоциации меры дисциплинарного воздействия, предусмотренной пунктом 2.1.4 настоящего Положения, принимаются  не менее чем семьюдесятью пятью процентами голосов членов Специализированного органа Ассоциации.</w:t>
      </w:r>
    </w:p>
    <w:p w:rsidR="000A1DEC" w:rsidRPr="000A1DEC" w:rsidRDefault="000A1DEC" w:rsidP="000A1DEC">
      <w:pPr>
        <w:spacing w:after="0" w:line="240" w:lineRule="auto"/>
        <w:ind w:firstLine="567"/>
        <w:jc w:val="both"/>
        <w:rPr>
          <w:rFonts w:ascii="Times New Roman" w:eastAsia="Calibri" w:hAnsi="Times New Roman" w:cs="Times New Roman"/>
          <w:sz w:val="28"/>
          <w:szCs w:val="28"/>
        </w:rPr>
      </w:pPr>
    </w:p>
    <w:p w:rsidR="00CF68CB" w:rsidRPr="00237A5B" w:rsidRDefault="00CF68CB"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3.2.3. </w:t>
      </w:r>
      <w:r w:rsidRPr="00237A5B">
        <w:rPr>
          <w:rFonts w:ascii="Times New Roman" w:eastAsia="Calibri" w:hAnsi="Times New Roman" w:cs="Times New Roman"/>
          <w:sz w:val="28"/>
          <w:szCs w:val="28"/>
        </w:rPr>
        <w:t>Специализированный орган Ассоциации имеет право продлить срок устранения нарушения по мерам дисциплинарного воздействия, предусмотренным п. 2.1.1 и п. 2.1.</w:t>
      </w:r>
      <w:r>
        <w:rPr>
          <w:rFonts w:ascii="Times New Roman" w:eastAsia="Calibri" w:hAnsi="Times New Roman" w:cs="Times New Roman"/>
          <w:sz w:val="28"/>
          <w:szCs w:val="28"/>
        </w:rPr>
        <w:t>3</w:t>
      </w:r>
      <w:r w:rsidRPr="00237A5B">
        <w:rPr>
          <w:rFonts w:ascii="Times New Roman" w:eastAsia="Calibri" w:hAnsi="Times New Roman" w:cs="Times New Roman"/>
          <w:sz w:val="28"/>
          <w:szCs w:val="28"/>
        </w:rPr>
        <w:t xml:space="preserve"> настоящего положения, если член Ассоциации приступил к исполнению решения специализированного органа Ассоциации, но с учетом обстоятельств, заслуживающих внимания, не может устранить нарушения в полном объеме в установленный срок. В этом случае основанием продления срока устранения нарушения по вынесенной мере воздействия могут являться документы (платежные документы, договор повышения квалификации специалистов и т.п.), подтверждающие факт устранения членом Ассоциации нарушений в определенной части и свидетельствующие о намерении устранить их в полном объеме.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3.3</w:t>
      </w:r>
      <w:r w:rsidR="00375676">
        <w:rPr>
          <w:rFonts w:ascii="Times New Roman" w:eastAsia="Calibri" w:hAnsi="Times New Roman" w:cs="Times New Roman"/>
          <w:sz w:val="28"/>
          <w:szCs w:val="28"/>
        </w:rPr>
        <w:t xml:space="preserve"> П</w:t>
      </w:r>
      <w:r w:rsidRPr="00237A5B">
        <w:rPr>
          <w:rFonts w:ascii="Times New Roman" w:eastAsia="Calibri" w:hAnsi="Times New Roman" w:cs="Times New Roman"/>
          <w:sz w:val="28"/>
          <w:szCs w:val="28"/>
        </w:rPr>
        <w:t xml:space="preserve">остоянно действующий коллегиальный орган управления Ассоциации вправе применять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w:t>
      </w:r>
      <w:r w:rsidR="000D2440">
        <w:rPr>
          <w:rFonts w:ascii="Times New Roman" w:eastAsia="Calibri" w:hAnsi="Times New Roman" w:cs="Times New Roman"/>
          <w:sz w:val="28"/>
          <w:szCs w:val="28"/>
        </w:rPr>
        <w:t>ы</w:t>
      </w:r>
      <w:r w:rsidRPr="00237A5B">
        <w:rPr>
          <w:rFonts w:ascii="Times New Roman" w:eastAsia="Calibri" w:hAnsi="Times New Roman" w:cs="Times New Roman"/>
          <w:sz w:val="28"/>
          <w:szCs w:val="28"/>
        </w:rPr>
        <w:t xml:space="preserve"> дисциплин</w:t>
      </w:r>
      <w:r w:rsidR="000D2440">
        <w:rPr>
          <w:rFonts w:ascii="Times New Roman" w:eastAsia="Calibri" w:hAnsi="Times New Roman" w:cs="Times New Roman"/>
          <w:sz w:val="28"/>
          <w:szCs w:val="28"/>
        </w:rPr>
        <w:t>арного воздействия, установленные</w:t>
      </w:r>
      <w:r w:rsidRPr="00237A5B">
        <w:rPr>
          <w:rFonts w:ascii="Times New Roman" w:eastAsia="Calibri" w:hAnsi="Times New Roman" w:cs="Times New Roman"/>
          <w:sz w:val="28"/>
          <w:szCs w:val="28"/>
        </w:rPr>
        <w:t xml:space="preserve"> пунктами </w:t>
      </w:r>
      <w:r w:rsidR="000D2440">
        <w:rPr>
          <w:rFonts w:ascii="Times New Roman" w:eastAsia="Calibri" w:hAnsi="Times New Roman" w:cs="Times New Roman"/>
          <w:sz w:val="28"/>
          <w:szCs w:val="28"/>
        </w:rPr>
        <w:t xml:space="preserve">2.1.3 - </w:t>
      </w:r>
      <w:r w:rsidRPr="00237A5B">
        <w:rPr>
          <w:rFonts w:ascii="Times New Roman" w:eastAsia="Calibri" w:hAnsi="Times New Roman" w:cs="Times New Roman"/>
          <w:sz w:val="28"/>
          <w:szCs w:val="28"/>
        </w:rPr>
        <w:t>2.1.</w:t>
      </w:r>
      <w:r w:rsidR="0006331A">
        <w:rPr>
          <w:rFonts w:ascii="Times New Roman" w:eastAsia="Calibri" w:hAnsi="Times New Roman" w:cs="Times New Roman"/>
          <w:sz w:val="28"/>
          <w:szCs w:val="28"/>
        </w:rPr>
        <w:t>4</w:t>
      </w:r>
      <w:r w:rsidRPr="00237A5B">
        <w:rPr>
          <w:rFonts w:ascii="Times New Roman" w:eastAsia="Calibri" w:hAnsi="Times New Roman" w:cs="Times New Roman"/>
          <w:sz w:val="28"/>
          <w:szCs w:val="28"/>
        </w:rPr>
        <w:t xml:space="preserve"> настоящего Положения, а также вправе принять решение об отмене </w:t>
      </w:r>
      <w:r w:rsidR="00FF047F">
        <w:rPr>
          <w:rFonts w:ascii="Times New Roman" w:eastAsia="Calibri" w:hAnsi="Times New Roman" w:cs="Times New Roman"/>
          <w:sz w:val="28"/>
          <w:szCs w:val="28"/>
        </w:rPr>
        <w:t xml:space="preserve">или о продлении сроков </w:t>
      </w:r>
      <w:r w:rsidRPr="00237A5B">
        <w:rPr>
          <w:rFonts w:ascii="Times New Roman" w:eastAsia="Calibri" w:hAnsi="Times New Roman" w:cs="Times New Roman"/>
          <w:sz w:val="28"/>
          <w:szCs w:val="28"/>
        </w:rPr>
        <w:t>мер дисциплинарного воздействия, предусмотренных пунктами 2.1.</w:t>
      </w:r>
      <w:r w:rsidR="00082945">
        <w:rPr>
          <w:rFonts w:ascii="Times New Roman" w:eastAsia="Calibri" w:hAnsi="Times New Roman" w:cs="Times New Roman"/>
          <w:sz w:val="28"/>
          <w:szCs w:val="28"/>
        </w:rPr>
        <w:t>1</w:t>
      </w:r>
      <w:r w:rsidRPr="00237A5B">
        <w:rPr>
          <w:rFonts w:ascii="Times New Roman" w:eastAsia="Calibri" w:hAnsi="Times New Roman" w:cs="Times New Roman"/>
          <w:sz w:val="28"/>
          <w:szCs w:val="28"/>
        </w:rPr>
        <w:t xml:space="preserve"> – 2.1.</w:t>
      </w:r>
      <w:r w:rsidR="0006331A">
        <w:rPr>
          <w:rFonts w:ascii="Times New Roman" w:eastAsia="Calibri" w:hAnsi="Times New Roman" w:cs="Times New Roman"/>
          <w:sz w:val="28"/>
          <w:szCs w:val="28"/>
        </w:rPr>
        <w:t>3</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3.4. Общее собрание вправе принять решение о применении либо об отказе в применении к члену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меры дисциплинарного воздействия, предусмотренной пунктом 2.1.</w:t>
      </w:r>
      <w:r w:rsidR="0006331A">
        <w:rPr>
          <w:rFonts w:ascii="Times New Roman" w:eastAsia="Calibri" w:hAnsi="Times New Roman" w:cs="Times New Roman"/>
          <w:sz w:val="28"/>
          <w:szCs w:val="28"/>
        </w:rPr>
        <w:t>4</w:t>
      </w:r>
      <w:r w:rsidRPr="00237A5B">
        <w:rPr>
          <w:rFonts w:ascii="Times New Roman" w:eastAsia="Calibri" w:hAnsi="Times New Roman" w:cs="Times New Roman"/>
          <w:sz w:val="28"/>
          <w:szCs w:val="28"/>
        </w:rPr>
        <w:t xml:space="preserve"> настоящего Положения. </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lastRenderedPageBreak/>
        <w:t xml:space="preserve">4.    ПОРЯДОК РАССМОТРЕНИЯ ДЕЛ О ПРИМЕНЕНИИИ В ОТНОШЕНИИ ЧЛЕНОВ </w:t>
      </w:r>
      <w:r w:rsidR="00223AB2" w:rsidRPr="001658B4">
        <w:rPr>
          <w:rFonts w:ascii="Times New Roman" w:hAnsi="Times New Roman" w:cs="Times New Roman"/>
          <w:b/>
          <w:sz w:val="28"/>
          <w:szCs w:val="28"/>
        </w:rPr>
        <w:t>АССОЦИАЦИИ</w:t>
      </w:r>
      <w:r w:rsidRPr="001658B4">
        <w:rPr>
          <w:rFonts w:ascii="Times New Roman" w:hAnsi="Times New Roman" w:cs="Times New Roman"/>
          <w:b/>
          <w:sz w:val="28"/>
          <w:szCs w:val="28"/>
        </w:rPr>
        <w:t xml:space="preserve">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 Рассмотрение дел о применении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проводится в виде заседаний Специализированного органа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4.2. Заседания Специализированного органа Ассоциации проводятся по мере необходимости при поступлении материалов, являющихся основанием для рассмотрения дел о применении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Заседания Специализированного органа Ассоциации могут проводиться в режиме видеоконференций, посредством использования информационной технологии, обеспечивающей одновременно двустороннюю передачу, обработку, преобразование и представление интерактивной информации на расстояние в режиме реального времени с помощью аппаратно-программных средств и вычислительной техники.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4.3. Основаниями для рассмотрения Специализированным органом Ассоциации дел о применении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являются: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4.3.1 поступление в Специализированный орган Ассоциации из Контрольного комитета Ассоциации акта контрольной проверки и прилагаемых материалов (в случае наличия) (далее - Акта) с признаками Нарушений;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4.3.2 поступление в Ассоциацию жалоб (обращений) на действия (бездействия) членов Ассоциации, направленных в соответствии с установленными в Ассоциации требованиями;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4.3.3 поступление в Специализированный орган Ассоциации результатов Текущего контроля, в случае выявления </w:t>
      </w:r>
      <w:r w:rsidR="00FF047F">
        <w:rPr>
          <w:rFonts w:ascii="Times New Roman" w:eastAsia="Calibri" w:hAnsi="Times New Roman" w:cs="Times New Roman"/>
          <w:sz w:val="28"/>
          <w:szCs w:val="28"/>
        </w:rPr>
        <w:t>н</w:t>
      </w:r>
      <w:r w:rsidRPr="00237A5B">
        <w:rPr>
          <w:rFonts w:ascii="Times New Roman" w:eastAsia="Calibri" w:hAnsi="Times New Roman" w:cs="Times New Roman"/>
          <w:sz w:val="28"/>
          <w:szCs w:val="28"/>
        </w:rPr>
        <w:t xml:space="preserve">арушений </w:t>
      </w:r>
      <w:r w:rsidR="00FF047F">
        <w:rPr>
          <w:rFonts w:ascii="Times New Roman" w:eastAsia="Calibri" w:hAnsi="Times New Roman" w:cs="Times New Roman"/>
          <w:sz w:val="28"/>
          <w:szCs w:val="28"/>
        </w:rPr>
        <w:t xml:space="preserve">обязательных требований </w:t>
      </w:r>
      <w:r w:rsidRPr="00237A5B">
        <w:rPr>
          <w:rFonts w:ascii="Times New Roman" w:eastAsia="Calibri" w:hAnsi="Times New Roman" w:cs="Times New Roman"/>
          <w:sz w:val="28"/>
          <w:szCs w:val="28"/>
        </w:rPr>
        <w:t>в ходе проведения Текущего контроля;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4.3.4 неисполнение требований решений Специализированного органа Ассоциации о применении мер дисциплинарного воздействия</w:t>
      </w:r>
      <w:r w:rsidR="00082945">
        <w:rPr>
          <w:rFonts w:ascii="Times New Roman" w:eastAsia="Calibri" w:hAnsi="Times New Roman" w:cs="Times New Roman"/>
          <w:sz w:val="28"/>
          <w:szCs w:val="28"/>
        </w:rPr>
        <w:t xml:space="preserve"> в установленные сроки</w:t>
      </w:r>
      <w:r w:rsidRPr="00237A5B">
        <w:rPr>
          <w:rFonts w:ascii="Times New Roman" w:eastAsia="Calibri" w:hAnsi="Times New Roman" w:cs="Times New Roman"/>
          <w:sz w:val="28"/>
          <w:szCs w:val="28"/>
        </w:rPr>
        <w:t>.</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4.4. На основании поступивших в Специализированный орган Ассоциации материалов Руководитель такого органа принимает решение о проведении заседания по рассмотрению дел о применении в отношении членов Ассоциации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4.5. Дела о применении в отношении членов Ассоциации мер дисциплинарного воздействия рассматриваются на заседаниях Специализированного органа Ассоциации, которые проводятся не позднее чем в месячный срок со дня поступления оснований для рассмотрения дел о </w:t>
      </w:r>
      <w:r w:rsidR="00FF047F">
        <w:rPr>
          <w:rFonts w:ascii="Times New Roman" w:eastAsia="Calibri" w:hAnsi="Times New Roman" w:cs="Times New Roman"/>
          <w:sz w:val="28"/>
          <w:szCs w:val="28"/>
        </w:rPr>
        <w:t>н</w:t>
      </w:r>
      <w:r w:rsidRPr="00237A5B">
        <w:rPr>
          <w:rFonts w:ascii="Times New Roman" w:eastAsia="Calibri" w:hAnsi="Times New Roman" w:cs="Times New Roman"/>
          <w:sz w:val="28"/>
          <w:szCs w:val="28"/>
        </w:rPr>
        <w:t>арушениях в Специализированный орган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4.6. Члены Ассоциации уведомляются о дате, времени и месте проведения очередного заседания Специализированного органа Ассоциации посредством размещения соответствующей информации на официальном сайте Ассоциации в сети «Интернет».</w:t>
      </w:r>
      <w:r w:rsidRPr="00237A5B">
        <w:rPr>
          <w:rFonts w:ascii="Times New Roman" w:eastAsia="Calibri" w:hAnsi="Times New Roman" w:cs="Times New Roman"/>
          <w:sz w:val="28"/>
          <w:szCs w:val="28"/>
        </w:rPr>
        <w:tab/>
      </w:r>
    </w:p>
    <w:p w:rsidR="00EF09AF" w:rsidRPr="00EF09AF"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4.7. </w:t>
      </w:r>
      <w:r w:rsidR="00EF09AF" w:rsidRPr="00EF09AF">
        <w:rPr>
          <w:rFonts w:ascii="Times New Roman" w:eastAsia="Calibri" w:hAnsi="Times New Roman" w:cs="Times New Roman"/>
          <w:sz w:val="28"/>
          <w:szCs w:val="28"/>
        </w:rPr>
        <w:t xml:space="preserve">В случае, если основанием для рассмотрения дела о применении в отношении членов Ассоциации мер дисциплинарного воздействия явилась жалоба (обращение), уведомление производится Специализированным органом Ассоциации </w:t>
      </w:r>
      <w:r w:rsidR="00EF09AF" w:rsidRPr="00EF09AF">
        <w:rPr>
          <w:rFonts w:ascii="Times New Roman" w:eastAsia="Calibri" w:hAnsi="Times New Roman" w:cs="Times New Roman"/>
          <w:iCs/>
          <w:sz w:val="28"/>
          <w:szCs w:val="28"/>
        </w:rPr>
        <w:t>в соответствии с п.4.6 настоящего положения, и посредством почтового отправления приглашений на заседание Специализированного органа члену Ассоциации по адресам, сведения о которых были предоставлены в Ассоциацию, а также лицу, направившему жалобу (обращение), по почтовому адресу, указанному в жалобе или ином обращении</w:t>
      </w:r>
      <w:r w:rsidR="00EF09AF" w:rsidRPr="00EF09AF">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4.8. При неявке на заседание специализированного органа Ассоциации лица, жалоба (обращение) которого послужили основанием для проведения контрольных мероприятий, а равно члена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в отношении которого рассматривается дело о применении мер дисциплинарного воздействия, извещенных о времени и месте проведения заседания, Специализированный орган Ассоциации вправе рассмотреть дело в их отсутствие.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4.9. При рассмотрении дела Специализированный орган Ассоциации должен непосредственно исследовать имеющиеся доказательства по делу, заслушать объяснения лиц, участвующих в деле, а также огласить объяснения, показания, заключения, представленные в письменной форме.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4.10. По решению Специализированного органа Ассоциации, выносимому по ходатайству лица, в отношении которого рассматривается вопрос о применении меры дисциплинарного воздействия, либо по собственной инициативе Специализированного органа Ассоциации при необходимости представления дополнительных доказательств, вызова свидетелей, проведения экспертизы, совершения иных действий, необходимых для полного и всестороннего рассмотрения дела, рассмотрение дела о нарушении может быть отложено.</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4.11. В случае, если для установления обстоятельств, имеющих значение при рассмотрении дела, необходимо проведение исследования, требующего специальных знаний, Специализированный орган Ассоциации по ходатайству участника дисциплинарного производства вправе назначить экспертизу. Участие экспертов оплачивается участником производства по делу о применении мер дисциплинарного воздействия, по инициативе которого указанные эксперты приглашены. </w:t>
      </w:r>
    </w:p>
    <w:p w:rsidR="00CF68CB" w:rsidRDefault="00CF68CB" w:rsidP="00237A5B">
      <w:pPr>
        <w:spacing w:line="276" w:lineRule="auto"/>
        <w:ind w:firstLine="567"/>
        <w:jc w:val="both"/>
        <w:rPr>
          <w:rFonts w:ascii="Times New Roman" w:eastAsia="Calibri" w:hAnsi="Times New Roman" w:cs="Times New Roman"/>
          <w:sz w:val="28"/>
          <w:szCs w:val="28"/>
        </w:rPr>
      </w:pP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 Специализированный орган Ассоциации прекращает дисциплинарное производство при выявлении следующих обстоятельств: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4.12.1 ликвидация юридического лица или смерть индивидуального предпринимателя, в отношении которых возбуждено дело о применении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4.12.2 подача лицом, в отношении которого возбуждено дело о применении мер дисциплинарного воздействия, заявления о добровольном выходе из состава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4.12.3 установление отсутствия события или состава нарушения обязательных требований.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4.13. Специализированный орган Ассоциации выносит решение на основе имеющихся материалов дела и представленных сторонами доказательств.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 По итогам заседания Специализированный орган Ассоциации выносит одно из следующих мотивированных решений: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4.14.1 в пределах своей компетенции о применении меры дисциплинарного воздействия к члену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4.14.2  о вынесении рекомендации Общему собранию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или постоянно действующему коллегиальному органу управления и о применении к члену Ассоциации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4.14.3 об отказе в применении к члену Ассоциации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4.14.4   о прекращении дисциплинарного производства.</w:t>
      </w:r>
    </w:p>
    <w:p w:rsidR="00AB2EFC" w:rsidRPr="00AB2EFC" w:rsidRDefault="00AB2EFC" w:rsidP="00AB2EFC">
      <w:pPr>
        <w:spacing w:line="276" w:lineRule="auto"/>
        <w:ind w:firstLine="567"/>
        <w:jc w:val="both"/>
        <w:rPr>
          <w:rFonts w:ascii="Times New Roman" w:eastAsia="Calibri" w:hAnsi="Times New Roman" w:cs="Times New Roman"/>
          <w:sz w:val="28"/>
          <w:szCs w:val="28"/>
        </w:rPr>
      </w:pPr>
      <w:r w:rsidRPr="00AB2EFC">
        <w:rPr>
          <w:rFonts w:ascii="Times New Roman" w:eastAsia="Calibri" w:hAnsi="Times New Roman" w:cs="Times New Roman"/>
          <w:sz w:val="28"/>
          <w:szCs w:val="28"/>
        </w:rPr>
        <w:t>4.15. Принятое решение Специализированного органа Ассоциации в течение 2 рабочих дней оформляется и направляется, в форме документа на бумажном носителе или в электронной форме, члену Ассоциации, в отношении которого рассмотрено дело о применении в отношении членов Ассоциации мер дисциплинарного воздействия.</w:t>
      </w:r>
    </w:p>
    <w:p w:rsidR="00AB2EFC" w:rsidRPr="00AB2EFC" w:rsidRDefault="00AB2EFC" w:rsidP="00AB2EFC">
      <w:pPr>
        <w:spacing w:line="276" w:lineRule="auto"/>
        <w:ind w:firstLine="567"/>
        <w:jc w:val="both"/>
        <w:rPr>
          <w:rFonts w:ascii="Times New Roman" w:eastAsia="Calibri" w:hAnsi="Times New Roman" w:cs="Times New Roman"/>
          <w:sz w:val="28"/>
          <w:szCs w:val="28"/>
        </w:rPr>
      </w:pPr>
      <w:r w:rsidRPr="00AB2EFC">
        <w:rPr>
          <w:rFonts w:ascii="Times New Roman" w:eastAsia="Calibri" w:hAnsi="Times New Roman" w:cs="Times New Roman"/>
          <w:sz w:val="28"/>
          <w:szCs w:val="28"/>
        </w:rPr>
        <w:t>4.16. Решения Специализированного органа Ассоциации оформляются протоколом соответствующего заседания. Копия решения или выписки из протокола заседания Специализированного органа Ассоциации направляется лицу, направившему жалобу, по которой принято решение, в форме документа на бумажном носителе или в электронной форме.</w:t>
      </w:r>
    </w:p>
    <w:p w:rsidR="00CF68CB" w:rsidRPr="00AB2EFC" w:rsidRDefault="00AB2EFC" w:rsidP="00AB2EFC">
      <w:pPr>
        <w:spacing w:line="276" w:lineRule="auto"/>
        <w:ind w:firstLine="567"/>
        <w:jc w:val="both"/>
        <w:rPr>
          <w:rFonts w:ascii="Times New Roman" w:eastAsia="Calibri" w:hAnsi="Times New Roman" w:cs="Times New Roman"/>
          <w:sz w:val="28"/>
          <w:szCs w:val="28"/>
        </w:rPr>
      </w:pPr>
      <w:r w:rsidRPr="00AB2EFC">
        <w:rPr>
          <w:rFonts w:ascii="Times New Roman" w:eastAsia="Calibri" w:hAnsi="Times New Roman" w:cs="Times New Roman"/>
          <w:sz w:val="28"/>
          <w:szCs w:val="28"/>
        </w:rPr>
        <w:t>4.17. При направлении копии решения Специализированного органа Ассоциации члену Ассоциации, а также лицу, направившему жалобу, по которой принято решение, в электронной форме (в том числе на материальном носителе либо посредством электронной почты) такая копия подписывается усиленной квалифицированной электронной подписью уполномоченного лица Ассоциации.</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5.    ОСНОВАНИЯ ПРИМЕНЕНИЯ МЕР ДИСЦИПЛИНАРНОГО ВОЗДЕЙСТВИЯ И НАЧАЛА ДИСЦИПЛИНАРНОГО ПРОИЗВОДСТВА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 Основаниями для начала дисциплинарного производства является информация о факте нарушения членом Ассоциации обязательных требований, полученная в результате: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5.1.1 проведения плановой или внеплановой проверки деятельности члена;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5.1.2  рассмотрения жалобы (обращения) на действия его члена;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5.1.3  проведения Текущего контроля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5.1.4  проведения государственного контроля (надзора) и уведомления Ассоциации в установленном порядке;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5.1.5  поступления в Ассоциацию вступившего в законную силу решения суда или иного органа, имеющего право рассматривать дело о нарушении обязательных требований, которым (решением) установлен факт нарушения.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5.2. Меры дисциплинарного воздействия применяются в отношении членов Ассоциации в целях прекращения и предупреждения нарушения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 При применении мер дисциплинарного воздействия в каждом конкретном случае учитываются: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5.3.1 характер допущенного членом Ассоциации нарушения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5.3.2   обстоятельства, отягчающие ответственность;</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5.3.3   обстоятельства, смягчающие ответственность;</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5.3.4  фактически наступившие последствия нарушения обязательных требований (фактически причиненный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5.3.5 потенциальная опасность нарушения обязательных требований (степень риска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 совершении членом Ассоциации аналогичного дисциплинарного нарушения).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5.3.6 иные обстоятельства, которые Специализированным органом Ассоциации признаны существенными для дела и могут быть приняты во внимание при вынесении решения или рекомендации.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5.4. Обстоятельствами, смягчающими ответственность, могут быть признаны:</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5.4.1  добровольное сообщение членом Ассоциации о совершенном им нарушении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5.4.2 добровольное возмещение членом Ассоциации причиненного ущерба или устранение причиненного вреда.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5.4.3 иные обстоятельства, признанные Специализированным органом Ассоциации, как смягчающие.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5.5. Обстоятельствами, отягчающими ответственность, могут быть признаны:</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5.5.1 продолжение совершения длящегося нарушения обязательных требований или повторное совершение однородного нарушения, если за совершение такого нарушения в отношении этого члена Ассоциации уже применялись меры дисциплинарного воздействия, предусмотренные настоящим Положением;</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5.5.2 нарушение обязательных требований причинило существенный вред Ассоциации, иному члену Ассоциации, другому юридическому или физическому лицу, а также Российской Федерации, субъекту Российской Федерации или муниципальному образованию.</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5.6. Специализированный орган Ассоциации, рассматривающий дело о нарушении членом Ассоциации обязательных требований, в зависимости от характера совершенного нарушения может не признать данное обстоятельство отягчающим.</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5.7. В случае обнаружения факта нарушения членом Ассоциации требований технических регламентов, проектной документации при выполнении работ в процессе строительства, реконструкции, капитального ремонта</w:t>
      </w:r>
      <w:r w:rsidR="00E96956">
        <w:rPr>
          <w:rFonts w:ascii="Times New Roman" w:eastAsia="Calibri" w:hAnsi="Times New Roman" w:cs="Times New Roman"/>
          <w:sz w:val="28"/>
          <w:szCs w:val="28"/>
        </w:rPr>
        <w:t>, сноса</w:t>
      </w:r>
      <w:r w:rsidRPr="00237A5B">
        <w:rPr>
          <w:rFonts w:ascii="Times New Roman" w:eastAsia="Calibri" w:hAnsi="Times New Roman" w:cs="Times New Roman"/>
          <w:sz w:val="28"/>
          <w:szCs w:val="28"/>
        </w:rPr>
        <w:t xml:space="preserve"> объекта капитального строительства Ассоциация с учетом характера, последствий и потенциальной опасности нарушения уведомляет об этом федеральный орган исполнительной власти, уполномоченный на осуществление государственного строительного надзора.</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6.    ПРАВА ИНДИВИДУАЛЬНОГО ПРЕДПРИНИМАТЕЛЯ ИЛИ ЮРИДИЧЕСКОГО ЛИЦА ПРИ РАССМОТРЕНИИ ДЕЛ О НАРУШЕНИЯХ ИМИ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 Если иное не установлено настоящим Положением, член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 отношении которого рассматривается дело о применении мер дисциплинарного воздействия, лицо подавшее жалобу, в ходе рассмотрения такого дела имеют право: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6.1.1  знакомиться с материалами дела, делать выписки из них, снимать копии;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6.1.2  представлять доказательства и знакомиться с доказательствами, полученными в ходе мероприятий по контролю;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6.1.3  участвовать в исследовании доказательств;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6.1.4  делать заявления, давать объяснения Специализированному органу Ассоциации по существу рассматриваемых обстоятельств, приводить свои доводы по всем возникающим в ходе рассмотрения дела вопросам;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6.1.5 с разрешения руководителя специализированного органа Ассоциации задавать вопросы иным лицам, участвующим в деле. Вопросы, не относящиеся к существу рассматриваемого дела, могут быть сняты руководителем специализированного органа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6.1.6  заявлять ходатайства о назначении экспертизы, вызове свидетелей;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6.1.7  обжаловать решения специализированного органа Ассоциации в порядке, установленном разделом 7 настоящего Положения;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6.1.8 пользоваться иными правами, предоставленными им действующим законодательством, Уставом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 настоящим Положением. </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7.   ОБЖАЛОВАНИЕ РЕШЕНИЙ О ПРИМЕНЕНИИ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7.1. Решение Специализированного органа Ассоциации о применении меры дисциплинарного воздействия может быть обжаловано членом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 отношении которого оно принято, в постоянно действующий коллегиальный орган управления Ассоциации в течение десяти рабочих дней со дня принятия такого решения, либо в арбитражный суд в порядке и сроки, установленные законодательством Российской Федерации.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7.2. Постоянно действующий коллегиальный орган управления Ассоциации обязан рассмотреть жалобу на решение Специализированного органа Ассоциации в срок не позднее, чем десять рабочих дней со дня ее поступления в постоянно действующий коллегиальный орган управления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7.3. Постоянно действующий коллегиальный орган управления Ассоциации при рассмотрении жалобы на решение Специализированного органа Ассоциации проверяет обоснованность принятого решения и его соответствие законодательству Российской Федерации и внутренним документам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По результатам рассмотрения жалобы принимается решение о признании ее необоснованной или о признании жалобы обоснованной и отмене решения Специализированного органа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7.4. Решение Общего собрания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 постоянно действующего коллегиального органа управления Ассоциации о применении меры дисциплинарного воздействия может быть обжаловано членом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в отношении которого принято указанное решение, в арбитражный суд, а также третейский суд, сформированный Национальным объединением саморегулируемых организаций, в порядке и сроки, установленные законодательством Российской Федерации.</w:t>
      </w:r>
    </w:p>
    <w:p w:rsidR="00237A5B" w:rsidRPr="001658B4" w:rsidRDefault="00CF68C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8</w:t>
      </w:r>
      <w:r w:rsidR="00237A5B" w:rsidRPr="001658B4">
        <w:rPr>
          <w:rFonts w:ascii="Times New Roman" w:hAnsi="Times New Roman" w:cs="Times New Roman"/>
          <w:b/>
          <w:sz w:val="28"/>
          <w:szCs w:val="28"/>
        </w:rPr>
        <w:t>.   ЗАКЛЮЧИТЕЛЬНЫЕ ПОЛОЖЕНИЯ</w:t>
      </w:r>
    </w:p>
    <w:p w:rsidR="00237A5B" w:rsidRPr="00237A5B" w:rsidRDefault="00CF68CB"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237A5B" w:rsidRPr="00237A5B">
        <w:rPr>
          <w:rFonts w:ascii="Times New Roman" w:eastAsia="Calibri" w:hAnsi="Times New Roman" w:cs="Times New Roman"/>
          <w:sz w:val="28"/>
          <w:szCs w:val="28"/>
        </w:rPr>
        <w:t>.1. Настоящее Положение, в силу не ранее, чем со дня внесения сведений о нем в государственный реестр саморегулируемых организаций, основанных на членстве лиц, осуществляющих строительство.</w:t>
      </w:r>
    </w:p>
    <w:p w:rsidR="00237A5B" w:rsidRPr="00237A5B" w:rsidRDefault="00CF68CB"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237A5B" w:rsidRPr="00237A5B">
        <w:rPr>
          <w:rFonts w:ascii="Times New Roman" w:eastAsia="Calibri" w:hAnsi="Times New Roman" w:cs="Times New Roman"/>
          <w:sz w:val="28"/>
          <w:szCs w:val="28"/>
        </w:rPr>
        <w:t>.2.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p w:rsidR="00334C3B" w:rsidRPr="001D6491" w:rsidRDefault="00334C3B" w:rsidP="00237A5B">
      <w:pPr>
        <w:autoSpaceDE w:val="0"/>
        <w:autoSpaceDN w:val="0"/>
        <w:adjustRightInd w:val="0"/>
        <w:spacing w:after="0" w:line="240" w:lineRule="auto"/>
        <w:ind w:firstLine="540"/>
        <w:jc w:val="both"/>
        <w:rPr>
          <w:rFonts w:ascii="Times New Roman" w:hAnsi="Times New Roman" w:cs="Times New Roman"/>
          <w:sz w:val="28"/>
          <w:szCs w:val="28"/>
        </w:rPr>
      </w:pPr>
    </w:p>
    <w:sectPr w:rsidR="00334C3B" w:rsidRPr="001D6491" w:rsidSect="00952A12">
      <w:head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7DA" w:rsidRDefault="009117DA" w:rsidP="00545F85">
      <w:pPr>
        <w:spacing w:after="0" w:line="240" w:lineRule="auto"/>
      </w:pPr>
      <w:r>
        <w:separator/>
      </w:r>
    </w:p>
  </w:endnote>
  <w:endnote w:type="continuationSeparator" w:id="0">
    <w:p w:rsidR="009117DA" w:rsidRDefault="009117DA" w:rsidP="0054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62" w:rsidRDefault="00026162" w:rsidP="00026162">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7DA" w:rsidRDefault="009117DA" w:rsidP="00545F85">
      <w:pPr>
        <w:spacing w:after="0" w:line="240" w:lineRule="auto"/>
      </w:pPr>
      <w:r>
        <w:separator/>
      </w:r>
    </w:p>
  </w:footnote>
  <w:footnote w:type="continuationSeparator" w:id="0">
    <w:p w:rsidR="009117DA" w:rsidRDefault="009117DA" w:rsidP="00545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121713"/>
      <w:docPartObj>
        <w:docPartGallery w:val="Page Numbers (Top of Page)"/>
        <w:docPartUnique/>
      </w:docPartObj>
    </w:sdtPr>
    <w:sdtEndPr/>
    <w:sdtContent>
      <w:p w:rsidR="00952A12" w:rsidRDefault="00952A12">
        <w:pPr>
          <w:pStyle w:val="a3"/>
          <w:jc w:val="center"/>
        </w:pPr>
        <w:r>
          <w:fldChar w:fldCharType="begin"/>
        </w:r>
        <w:r>
          <w:instrText>PAGE   \* MERGEFORMAT</w:instrText>
        </w:r>
        <w:r>
          <w:fldChar w:fldCharType="separate"/>
        </w:r>
        <w:r w:rsidR="00F34B0A">
          <w:rPr>
            <w:noProof/>
          </w:rPr>
          <w:t>6</w:t>
        </w:r>
        <w:r>
          <w:fldChar w:fldCharType="end"/>
        </w:r>
      </w:p>
    </w:sdtContent>
  </w:sdt>
  <w:p w:rsidR="00952A12" w:rsidRDefault="00952A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E5845"/>
    <w:multiLevelType w:val="multilevel"/>
    <w:tmpl w:val="FC62EA7E"/>
    <w:lvl w:ilvl="0">
      <w:start w:val="1"/>
      <w:numFmt w:val="decimal"/>
      <w:lvlText w:val="%1."/>
      <w:lvlJc w:val="left"/>
      <w:pPr>
        <w:tabs>
          <w:tab w:val="num" w:pos="1353"/>
        </w:tabs>
        <w:ind w:left="1353" w:hanging="360"/>
      </w:pPr>
      <w:rPr>
        <w:rFonts w:ascii="Times New Roman" w:eastAsia="Times New Roman" w:hAnsi="Times New Roman" w:cs="Times New Roman"/>
        <w:b/>
      </w:rPr>
    </w:lvl>
    <w:lvl w:ilvl="1">
      <w:start w:val="1"/>
      <w:numFmt w:val="decimal"/>
      <w:lvlText w:val="%1.%2."/>
      <w:lvlJc w:val="left"/>
      <w:pPr>
        <w:tabs>
          <w:tab w:val="num" w:pos="858"/>
        </w:tabs>
        <w:ind w:left="858" w:hanging="432"/>
      </w:pPr>
      <w:rPr>
        <w:b w:val="0"/>
        <w:sz w:val="24"/>
        <w:szCs w:val="24"/>
      </w:rPr>
    </w:lvl>
    <w:lvl w:ilvl="2">
      <w:start w:val="1"/>
      <w:numFmt w:val="decimal"/>
      <w:lvlText w:val="%1.%2.%3."/>
      <w:lvlJc w:val="left"/>
      <w:pPr>
        <w:tabs>
          <w:tab w:val="num" w:pos="5940"/>
        </w:tabs>
        <w:ind w:left="5724" w:hanging="504"/>
      </w:pPr>
      <w:rPr>
        <w:sz w:val="28"/>
        <w:szCs w:val="28"/>
      </w:rPr>
    </w:lvl>
    <w:lvl w:ilvl="3">
      <w:start w:val="1"/>
      <w:numFmt w:val="decimal"/>
      <w:lvlText w:val="%1.%2.%3.%4."/>
      <w:lvlJc w:val="left"/>
      <w:pPr>
        <w:tabs>
          <w:tab w:val="num" w:pos="6300"/>
        </w:tabs>
        <w:ind w:left="6228" w:hanging="648"/>
      </w:pPr>
    </w:lvl>
    <w:lvl w:ilvl="4">
      <w:start w:val="1"/>
      <w:numFmt w:val="decimal"/>
      <w:lvlText w:val="%1.%2.%3.%4.%5."/>
      <w:lvlJc w:val="left"/>
      <w:pPr>
        <w:tabs>
          <w:tab w:val="num" w:pos="7020"/>
        </w:tabs>
        <w:ind w:left="6732" w:hanging="792"/>
      </w:pPr>
    </w:lvl>
    <w:lvl w:ilvl="5">
      <w:start w:val="1"/>
      <w:numFmt w:val="decimal"/>
      <w:lvlText w:val="%1.%2.%3.%4.%5.%6."/>
      <w:lvlJc w:val="left"/>
      <w:pPr>
        <w:tabs>
          <w:tab w:val="num" w:pos="7380"/>
        </w:tabs>
        <w:ind w:left="7236" w:hanging="936"/>
      </w:pPr>
    </w:lvl>
    <w:lvl w:ilvl="6">
      <w:start w:val="1"/>
      <w:numFmt w:val="decimal"/>
      <w:lvlText w:val="%1.%2.%3.%4.%5.%6.%7."/>
      <w:lvlJc w:val="left"/>
      <w:pPr>
        <w:tabs>
          <w:tab w:val="num" w:pos="8100"/>
        </w:tabs>
        <w:ind w:left="7740" w:hanging="1080"/>
      </w:pPr>
    </w:lvl>
    <w:lvl w:ilvl="7">
      <w:start w:val="1"/>
      <w:numFmt w:val="decimal"/>
      <w:lvlText w:val="%1.%2.%3.%4.%5.%6.%7.%8."/>
      <w:lvlJc w:val="left"/>
      <w:pPr>
        <w:tabs>
          <w:tab w:val="num" w:pos="8460"/>
        </w:tabs>
        <w:ind w:left="8244" w:hanging="1224"/>
      </w:pPr>
    </w:lvl>
    <w:lvl w:ilvl="8">
      <w:start w:val="1"/>
      <w:numFmt w:val="decimal"/>
      <w:lvlText w:val="%1.%2.%3.%4.%5.%6.%7.%8.%9."/>
      <w:lvlJc w:val="left"/>
      <w:pPr>
        <w:tabs>
          <w:tab w:val="num" w:pos="9180"/>
        </w:tabs>
        <w:ind w:left="8820" w:hanging="1440"/>
      </w:pPr>
    </w:lvl>
  </w:abstractNum>
  <w:abstractNum w:abstractNumId="1">
    <w:nsid w:val="1B7E6D4C"/>
    <w:multiLevelType w:val="multilevel"/>
    <w:tmpl w:val="B7F83058"/>
    <w:lvl w:ilvl="0">
      <w:start w:val="5"/>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542F51C3"/>
    <w:multiLevelType w:val="hybridMultilevel"/>
    <w:tmpl w:val="A8648C50"/>
    <w:lvl w:ilvl="0" w:tplc="71C06B2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nsid w:val="72A920FE"/>
    <w:multiLevelType w:val="hybridMultilevel"/>
    <w:tmpl w:val="49300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C2667"/>
    <w:multiLevelType w:val="multilevel"/>
    <w:tmpl w:val="FE5CD06A"/>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45"/>
    <w:rsid w:val="00001128"/>
    <w:rsid w:val="000021BE"/>
    <w:rsid w:val="00013F24"/>
    <w:rsid w:val="00026162"/>
    <w:rsid w:val="00030263"/>
    <w:rsid w:val="00044F5B"/>
    <w:rsid w:val="00046F68"/>
    <w:rsid w:val="0006331A"/>
    <w:rsid w:val="000650EA"/>
    <w:rsid w:val="00067F0F"/>
    <w:rsid w:val="00082945"/>
    <w:rsid w:val="000957CE"/>
    <w:rsid w:val="000A1DEC"/>
    <w:rsid w:val="000B2BA4"/>
    <w:rsid w:val="000D2440"/>
    <w:rsid w:val="00110D7A"/>
    <w:rsid w:val="00115127"/>
    <w:rsid w:val="001333B6"/>
    <w:rsid w:val="001518C2"/>
    <w:rsid w:val="001658B4"/>
    <w:rsid w:val="001A5166"/>
    <w:rsid w:val="001D4303"/>
    <w:rsid w:val="001D6491"/>
    <w:rsid w:val="001F1602"/>
    <w:rsid w:val="001F1C72"/>
    <w:rsid w:val="001F6C13"/>
    <w:rsid w:val="002077A1"/>
    <w:rsid w:val="00223AB2"/>
    <w:rsid w:val="00225CBD"/>
    <w:rsid w:val="002333F7"/>
    <w:rsid w:val="00237A5B"/>
    <w:rsid w:val="002507A0"/>
    <w:rsid w:val="00253BFB"/>
    <w:rsid w:val="002637CC"/>
    <w:rsid w:val="00263D09"/>
    <w:rsid w:val="00284526"/>
    <w:rsid w:val="002919BB"/>
    <w:rsid w:val="00292720"/>
    <w:rsid w:val="002A65B0"/>
    <w:rsid w:val="002D3AE4"/>
    <w:rsid w:val="002E6C96"/>
    <w:rsid w:val="0031071B"/>
    <w:rsid w:val="00311D02"/>
    <w:rsid w:val="00334C3B"/>
    <w:rsid w:val="00352428"/>
    <w:rsid w:val="00357207"/>
    <w:rsid w:val="00375676"/>
    <w:rsid w:val="00386994"/>
    <w:rsid w:val="003A40C3"/>
    <w:rsid w:val="003B1E9D"/>
    <w:rsid w:val="003B4EBD"/>
    <w:rsid w:val="003D5246"/>
    <w:rsid w:val="003E11C3"/>
    <w:rsid w:val="003E4289"/>
    <w:rsid w:val="003F1390"/>
    <w:rsid w:val="0040349D"/>
    <w:rsid w:val="0043126A"/>
    <w:rsid w:val="00437FF3"/>
    <w:rsid w:val="00463F20"/>
    <w:rsid w:val="004767FD"/>
    <w:rsid w:val="00495AB5"/>
    <w:rsid w:val="004A2F79"/>
    <w:rsid w:val="004A6895"/>
    <w:rsid w:val="004B3F81"/>
    <w:rsid w:val="004D1506"/>
    <w:rsid w:val="004D2FB8"/>
    <w:rsid w:val="004D4BD9"/>
    <w:rsid w:val="0052291C"/>
    <w:rsid w:val="00541CF1"/>
    <w:rsid w:val="00545F85"/>
    <w:rsid w:val="00562074"/>
    <w:rsid w:val="005C1860"/>
    <w:rsid w:val="005C3C83"/>
    <w:rsid w:val="005F142B"/>
    <w:rsid w:val="00600E26"/>
    <w:rsid w:val="00636465"/>
    <w:rsid w:val="00667B57"/>
    <w:rsid w:val="006700BB"/>
    <w:rsid w:val="00671AAE"/>
    <w:rsid w:val="00697E9C"/>
    <w:rsid w:val="006A0F26"/>
    <w:rsid w:val="006A7457"/>
    <w:rsid w:val="006D658F"/>
    <w:rsid w:val="006F4AB9"/>
    <w:rsid w:val="00751069"/>
    <w:rsid w:val="007544D6"/>
    <w:rsid w:val="00755A54"/>
    <w:rsid w:val="00762793"/>
    <w:rsid w:val="00790F7A"/>
    <w:rsid w:val="00793253"/>
    <w:rsid w:val="00793AAD"/>
    <w:rsid w:val="007A40F6"/>
    <w:rsid w:val="007A6DA2"/>
    <w:rsid w:val="00817C50"/>
    <w:rsid w:val="00827D13"/>
    <w:rsid w:val="00832D5C"/>
    <w:rsid w:val="00833C11"/>
    <w:rsid w:val="0083754C"/>
    <w:rsid w:val="00841D4C"/>
    <w:rsid w:val="00856FA8"/>
    <w:rsid w:val="00865772"/>
    <w:rsid w:val="008A23FD"/>
    <w:rsid w:val="008E2DEE"/>
    <w:rsid w:val="008F03CE"/>
    <w:rsid w:val="00907445"/>
    <w:rsid w:val="009117DA"/>
    <w:rsid w:val="0093095C"/>
    <w:rsid w:val="00936EBF"/>
    <w:rsid w:val="00942ECF"/>
    <w:rsid w:val="00952A12"/>
    <w:rsid w:val="00983516"/>
    <w:rsid w:val="00986D27"/>
    <w:rsid w:val="009929DD"/>
    <w:rsid w:val="009C234C"/>
    <w:rsid w:val="009D78FF"/>
    <w:rsid w:val="009E286A"/>
    <w:rsid w:val="009E2D31"/>
    <w:rsid w:val="009F530A"/>
    <w:rsid w:val="00A1273B"/>
    <w:rsid w:val="00A163F7"/>
    <w:rsid w:val="00A3024D"/>
    <w:rsid w:val="00A35088"/>
    <w:rsid w:val="00A35721"/>
    <w:rsid w:val="00A6536D"/>
    <w:rsid w:val="00A674BE"/>
    <w:rsid w:val="00A872F1"/>
    <w:rsid w:val="00A933C5"/>
    <w:rsid w:val="00AA1279"/>
    <w:rsid w:val="00AB2D26"/>
    <w:rsid w:val="00AB2EFC"/>
    <w:rsid w:val="00B06F0D"/>
    <w:rsid w:val="00B210FE"/>
    <w:rsid w:val="00B518C3"/>
    <w:rsid w:val="00B52D1C"/>
    <w:rsid w:val="00B73B1A"/>
    <w:rsid w:val="00B87727"/>
    <w:rsid w:val="00BA68EB"/>
    <w:rsid w:val="00BB016C"/>
    <w:rsid w:val="00BB2A81"/>
    <w:rsid w:val="00BC58F3"/>
    <w:rsid w:val="00C27441"/>
    <w:rsid w:val="00C86A07"/>
    <w:rsid w:val="00CA09D5"/>
    <w:rsid w:val="00CC7015"/>
    <w:rsid w:val="00CE10B7"/>
    <w:rsid w:val="00CF042A"/>
    <w:rsid w:val="00CF68CB"/>
    <w:rsid w:val="00D129A9"/>
    <w:rsid w:val="00D216BC"/>
    <w:rsid w:val="00D40D34"/>
    <w:rsid w:val="00D72DD8"/>
    <w:rsid w:val="00D960A9"/>
    <w:rsid w:val="00D96F2A"/>
    <w:rsid w:val="00DA32E2"/>
    <w:rsid w:val="00DA7208"/>
    <w:rsid w:val="00DB6CF0"/>
    <w:rsid w:val="00DD03C1"/>
    <w:rsid w:val="00E4057B"/>
    <w:rsid w:val="00E475EE"/>
    <w:rsid w:val="00E96956"/>
    <w:rsid w:val="00EA6E0E"/>
    <w:rsid w:val="00EC067D"/>
    <w:rsid w:val="00ED2AC9"/>
    <w:rsid w:val="00EE0F71"/>
    <w:rsid w:val="00EE4178"/>
    <w:rsid w:val="00EF09AF"/>
    <w:rsid w:val="00F030C9"/>
    <w:rsid w:val="00F03EAD"/>
    <w:rsid w:val="00F34B0A"/>
    <w:rsid w:val="00F732E9"/>
    <w:rsid w:val="00F87F12"/>
    <w:rsid w:val="00FB495E"/>
    <w:rsid w:val="00FC1A4D"/>
    <w:rsid w:val="00FF0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F85"/>
  </w:style>
  <w:style w:type="paragraph" w:styleId="a5">
    <w:name w:val="footer"/>
    <w:basedOn w:val="a"/>
    <w:link w:val="a6"/>
    <w:uiPriority w:val="99"/>
    <w:unhideWhenUsed/>
    <w:rsid w:val="00545F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F85"/>
  </w:style>
  <w:style w:type="paragraph" w:styleId="a7">
    <w:name w:val="Balloon Text"/>
    <w:basedOn w:val="a"/>
    <w:link w:val="a8"/>
    <w:uiPriority w:val="99"/>
    <w:semiHidden/>
    <w:unhideWhenUsed/>
    <w:rsid w:val="004034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0349D"/>
    <w:rPr>
      <w:rFonts w:ascii="Segoe UI" w:hAnsi="Segoe UI" w:cs="Segoe UI"/>
      <w:sz w:val="18"/>
      <w:szCs w:val="18"/>
    </w:rPr>
  </w:style>
  <w:style w:type="character" w:customStyle="1" w:styleId="blk1">
    <w:name w:val="blk1"/>
    <w:basedOn w:val="a0"/>
    <w:rsid w:val="004B3F81"/>
    <w:rPr>
      <w:vanish w:val="0"/>
      <w:webHidden w:val="0"/>
      <w:specVanish w:val="0"/>
    </w:rPr>
  </w:style>
  <w:style w:type="paragraph" w:customStyle="1" w:styleId="S00">
    <w:name w:val="S 00"/>
    <w:basedOn w:val="a"/>
    <w:rsid w:val="004B3F81"/>
    <w:pPr>
      <w:tabs>
        <w:tab w:val="left" w:pos="1560"/>
      </w:tabs>
      <w:spacing w:after="0" w:line="240" w:lineRule="auto"/>
      <w:ind w:firstLine="851"/>
      <w:jc w:val="both"/>
    </w:pPr>
    <w:rPr>
      <w:rFonts w:ascii="Arial" w:eastAsia="Times New Roman" w:hAnsi="Arial" w:cs="Arial"/>
      <w:sz w:val="24"/>
      <w:szCs w:val="24"/>
    </w:rPr>
  </w:style>
  <w:style w:type="paragraph" w:styleId="a9">
    <w:name w:val="List Paragraph"/>
    <w:basedOn w:val="a"/>
    <w:uiPriority w:val="34"/>
    <w:qFormat/>
    <w:rsid w:val="005C3C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F85"/>
  </w:style>
  <w:style w:type="paragraph" w:styleId="a5">
    <w:name w:val="footer"/>
    <w:basedOn w:val="a"/>
    <w:link w:val="a6"/>
    <w:uiPriority w:val="99"/>
    <w:unhideWhenUsed/>
    <w:rsid w:val="00545F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F85"/>
  </w:style>
  <w:style w:type="paragraph" w:styleId="a7">
    <w:name w:val="Balloon Text"/>
    <w:basedOn w:val="a"/>
    <w:link w:val="a8"/>
    <w:uiPriority w:val="99"/>
    <w:semiHidden/>
    <w:unhideWhenUsed/>
    <w:rsid w:val="004034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0349D"/>
    <w:rPr>
      <w:rFonts w:ascii="Segoe UI" w:hAnsi="Segoe UI" w:cs="Segoe UI"/>
      <w:sz w:val="18"/>
      <w:szCs w:val="18"/>
    </w:rPr>
  </w:style>
  <w:style w:type="character" w:customStyle="1" w:styleId="blk1">
    <w:name w:val="blk1"/>
    <w:basedOn w:val="a0"/>
    <w:rsid w:val="004B3F81"/>
    <w:rPr>
      <w:vanish w:val="0"/>
      <w:webHidden w:val="0"/>
      <w:specVanish w:val="0"/>
    </w:rPr>
  </w:style>
  <w:style w:type="paragraph" w:customStyle="1" w:styleId="S00">
    <w:name w:val="S 00"/>
    <w:basedOn w:val="a"/>
    <w:rsid w:val="004B3F81"/>
    <w:pPr>
      <w:tabs>
        <w:tab w:val="left" w:pos="1560"/>
      </w:tabs>
      <w:spacing w:after="0" w:line="240" w:lineRule="auto"/>
      <w:ind w:firstLine="851"/>
      <w:jc w:val="both"/>
    </w:pPr>
    <w:rPr>
      <w:rFonts w:ascii="Arial" w:eastAsia="Times New Roman" w:hAnsi="Arial" w:cs="Arial"/>
      <w:sz w:val="24"/>
      <w:szCs w:val="24"/>
    </w:rPr>
  </w:style>
  <w:style w:type="paragraph" w:styleId="a9">
    <w:name w:val="List Paragraph"/>
    <w:basedOn w:val="a"/>
    <w:uiPriority w:val="34"/>
    <w:qFormat/>
    <w:rsid w:val="005C3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12828">
      <w:bodyDiv w:val="1"/>
      <w:marLeft w:val="0"/>
      <w:marRight w:val="0"/>
      <w:marTop w:val="0"/>
      <w:marBottom w:val="0"/>
      <w:divBdr>
        <w:top w:val="none" w:sz="0" w:space="0" w:color="auto"/>
        <w:left w:val="none" w:sz="0" w:space="0" w:color="auto"/>
        <w:bottom w:val="none" w:sz="0" w:space="0" w:color="auto"/>
        <w:right w:val="none" w:sz="0" w:space="0" w:color="auto"/>
      </w:divBdr>
    </w:div>
    <w:div w:id="20832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959F9-04FA-4207-BE93-2F3ED35F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3818</Words>
  <Characters>21767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Рейман</dc:creator>
  <cp:lastModifiedBy>Сергей С. Фанеев</cp:lastModifiedBy>
  <cp:revision>2</cp:revision>
  <cp:lastPrinted>2018-03-05T15:04:00Z</cp:lastPrinted>
  <dcterms:created xsi:type="dcterms:W3CDTF">2019-08-01T13:21:00Z</dcterms:created>
  <dcterms:modified xsi:type="dcterms:W3CDTF">2019-08-01T13:21:00Z</dcterms:modified>
</cp:coreProperties>
</file>